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3" w:type="dxa"/>
        <w:tblLayout w:type="fixed"/>
        <w:tblCellMar>
          <w:top w:w="102" w:type="dxa"/>
          <w:left w:w="62" w:type="dxa"/>
          <w:bottom w:w="102" w:type="dxa"/>
          <w:right w:w="62" w:type="dxa"/>
        </w:tblCellMar>
        <w:tblLook w:val="0000" w:firstRow="0" w:lastRow="0" w:firstColumn="0" w:lastColumn="0" w:noHBand="0" w:noVBand="0"/>
      </w:tblPr>
      <w:tblGrid>
        <w:gridCol w:w="5475"/>
        <w:gridCol w:w="4108"/>
      </w:tblGrid>
      <w:tr w:rsidR="009C43DC" w:rsidRPr="009C43DC" w:rsidTr="00BD008B">
        <w:trPr>
          <w:trHeight w:val="1599"/>
        </w:trPr>
        <w:tc>
          <w:tcPr>
            <w:tcW w:w="5475"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108" w:type="dxa"/>
          </w:tcPr>
          <w:p w:rsidR="009C43DC" w:rsidRPr="009C43DC" w:rsidRDefault="009C43DC" w:rsidP="009C43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УТВЕРЖДЕНА </w:t>
            </w:r>
          </w:p>
          <w:p w:rsidR="009C43DC" w:rsidRPr="009C43DC" w:rsidRDefault="009C43DC" w:rsidP="009C43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постановлением главы Новогеоргиевского сельсовета</w:t>
            </w:r>
          </w:p>
          <w:p w:rsidR="009C43DC" w:rsidRPr="009C43DC" w:rsidRDefault="009C43DC" w:rsidP="009C43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 02.12.2020      № 70</w:t>
            </w:r>
          </w:p>
          <w:p w:rsidR="009C43DC" w:rsidRPr="009C43DC" w:rsidRDefault="009C43DC" w:rsidP="009C43DC">
            <w:pPr>
              <w:widowControl w:val="0"/>
              <w:autoSpaceDE w:val="0"/>
              <w:autoSpaceDN w:val="0"/>
              <w:adjustRightInd w:val="0"/>
              <w:spacing w:after="0" w:line="240" w:lineRule="auto"/>
              <w:ind w:left="5529"/>
              <w:jc w:val="right"/>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b/>
                <w:sz w:val="28"/>
                <w:szCs w:val="28"/>
                <w:lang w:eastAsia="ru-RU"/>
              </w:rPr>
              <w:t>п</w:t>
            </w:r>
            <w:r w:rsidRPr="009C43DC">
              <w:rPr>
                <w:rFonts w:ascii="Times New Roman" w:eastAsiaTheme="minorEastAsia" w:hAnsi="Times New Roman" w:cs="Times New Roman"/>
                <w:sz w:val="28"/>
                <w:szCs w:val="28"/>
                <w:lang w:eastAsia="ru-RU"/>
              </w:rPr>
              <w:t>о</w:t>
            </w:r>
          </w:p>
        </w:tc>
      </w:tr>
    </w:tbl>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9C43DC">
        <w:rPr>
          <w:rFonts w:ascii="Times New Roman" w:eastAsiaTheme="minorEastAsia" w:hAnsi="Times New Roman" w:cs="Times New Roman"/>
          <w:b/>
          <w:sz w:val="28"/>
          <w:szCs w:val="28"/>
          <w:lang w:eastAsia="ru-RU"/>
        </w:rPr>
        <w:t>Инструкция по делопроизводству</w:t>
      </w:r>
    </w:p>
    <w:p w:rsidR="009C43DC" w:rsidRPr="009C43DC" w:rsidRDefault="009C43DC" w:rsidP="009C43D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9C43DC">
        <w:rPr>
          <w:rFonts w:ascii="Times New Roman" w:eastAsiaTheme="minorEastAsia" w:hAnsi="Times New Roman" w:cs="Times New Roman"/>
          <w:b/>
          <w:sz w:val="28"/>
          <w:szCs w:val="28"/>
          <w:lang w:eastAsia="ru-RU"/>
        </w:rPr>
        <w:t>в администрации Новогеоргиевского сельсовета</w:t>
      </w:r>
    </w:p>
    <w:p w:rsidR="009C43DC" w:rsidRPr="009C43DC" w:rsidRDefault="009C43DC" w:rsidP="009C43DC">
      <w:pPr>
        <w:spacing w:after="0" w:line="240" w:lineRule="auto"/>
        <w:jc w:val="center"/>
        <w:rPr>
          <w:rFonts w:ascii="Times New Roman" w:eastAsia="Times New Roman" w:hAnsi="Times New Roman" w:cs="Times New Roman"/>
          <w:b/>
          <w:sz w:val="28"/>
          <w:szCs w:val="28"/>
          <w:lang w:eastAsia="ar-SA"/>
        </w:rPr>
      </w:pPr>
    </w:p>
    <w:p w:rsidR="009C43DC" w:rsidRPr="009C43DC" w:rsidRDefault="009C43DC" w:rsidP="009C43DC">
      <w:pPr>
        <w:spacing w:after="0" w:line="240" w:lineRule="auto"/>
        <w:jc w:val="center"/>
        <w:rPr>
          <w:rFonts w:ascii="Times New Roman" w:eastAsia="Times New Roman" w:hAnsi="Times New Roman" w:cs="Times New Roman"/>
          <w:b/>
          <w:sz w:val="28"/>
          <w:szCs w:val="28"/>
          <w:lang w:eastAsia="ar-SA"/>
        </w:rPr>
      </w:pPr>
      <w:r w:rsidRPr="009C43DC">
        <w:rPr>
          <w:rFonts w:ascii="Times New Roman" w:eastAsia="Times New Roman" w:hAnsi="Times New Roman" w:cs="Times New Roman"/>
          <w:b/>
          <w:sz w:val="28"/>
          <w:szCs w:val="28"/>
          <w:lang w:eastAsia="ar-SA"/>
        </w:rPr>
        <w:t>1. Общие положения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1.1. Настоящая Инструкция устанавливает общие требования к документационному обеспечению управления, документированию управленческой деятельности и организации работы с документами в администрации Новогеоргиевского сельсовета Шимановского района (далее - администрация).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1.2. Инструкция разработана в соответствии с </w:t>
      </w:r>
      <w:hyperlink r:id="rId5" w:tooltip="Постановление Правительства РФ от 15.06.2009 N 477 (ред. от 26.04.2016) &quot;Об утверждении Правил делопроизводства в федеральных органах исполнительной власти&quot;{КонсультантПлюс}" w:history="1">
        <w:r w:rsidRPr="009C43DC">
          <w:rPr>
            <w:rFonts w:ascii="Times New Roman" w:eastAsiaTheme="minorEastAsia" w:hAnsi="Times New Roman" w:cs="Times New Roman"/>
            <w:sz w:val="28"/>
            <w:szCs w:val="28"/>
            <w:lang w:eastAsia="ru-RU"/>
          </w:rPr>
          <w:t>постановлением</w:t>
        </w:r>
      </w:hyperlink>
      <w:r w:rsidRPr="009C43DC">
        <w:rPr>
          <w:rFonts w:ascii="Times New Roman" w:eastAsiaTheme="minorEastAsia" w:hAnsi="Times New Roman" w:cs="Times New Roman"/>
          <w:sz w:val="28"/>
          <w:szCs w:val="28"/>
          <w:lang w:eastAsia="ru-RU"/>
        </w:rPr>
        <w:t xml:space="preserve"> Российской Федерации от 15 июня 2009 г. N 477 «Об утверждении Правил делопроизводства в федеральных органах исполнительной власти», национальным стандартом Российской Федерации </w:t>
      </w:r>
      <w:hyperlink r:id="rId6"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w:history="1">
        <w:r w:rsidRPr="009C43DC">
          <w:rPr>
            <w:rFonts w:ascii="Times New Roman" w:eastAsiaTheme="minorEastAsia" w:hAnsi="Times New Roman" w:cs="Times New Roman"/>
            <w:sz w:val="28"/>
            <w:szCs w:val="28"/>
            <w:lang w:eastAsia="ru-RU"/>
          </w:rPr>
          <w:t>ГОСТ Р 7.0.97-2016</w:t>
        </w:r>
      </w:hyperlink>
      <w:r w:rsidRPr="009C43DC">
        <w:rPr>
          <w:rFonts w:ascii="Times New Roman" w:eastAsiaTheme="minorEastAsia" w:hAnsi="Times New Roman" w:cs="Times New Roman"/>
          <w:sz w:val="28"/>
          <w:szCs w:val="28"/>
          <w:lang w:eastAsia="ru-RU"/>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ГОСТ Р 7.0.97-2016).</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1.3. Режим и порядок работы с документами, содержащими сведения, составляющие государственную тайну, документами для служебного пользования, а также особенности работы с несекретными документами во внешнеэкономической, административно-хозяйственной, валютно-финансовой и других областях деятельности администрации (контрактные, договорные, отчетные и т.п.), не регламентированные настоящей Инструкцией, определяются специальными нормативными документами.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1.4. Соблюдение установленных Инструкцией правил ведения делопроизводства и оформления документов обязательно для всех работников администрации.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1.5. При работе с документами следует выполнять следующие требования: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1.5.1. Работать с документами вне служебных помещений запрещается.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1.5.2. Перед уходом в отпуск или выездом в командировку на продолжительное время (более суток) работники администрации обязаны передать находящиеся у них на исполнении (контроле) документы другому работнику по указанию своего руководителя.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1.5.3. При увольнении или переходе на работу в другое подразделение работник должен сдать все числящиеся за ним документы своему руководителю.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1.6.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администрации осуществляются специалистом администрации, на которого возложены функции документационного обеспечения управления.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1.7. 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1.8. Настоящая Инструкция, а также внесение изменений в нее утверждаются главой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2. Требования к бланкам и техническому оформлению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2.1. Для изготовления бланков документов согласно </w:t>
      </w:r>
      <w:hyperlink r:id="rId7" w:tooltip="&quo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quot; (утв. Приказом Росстандарта от 17.10.2013 N 1185-ст){КонсультантПлюс}" w:history="1">
        <w:r w:rsidRPr="009C43DC">
          <w:rPr>
            <w:rFonts w:ascii="Times New Roman" w:eastAsiaTheme="minorEastAsia" w:hAnsi="Times New Roman" w:cs="Times New Roman"/>
            <w:sz w:val="28"/>
            <w:szCs w:val="28"/>
            <w:lang w:eastAsia="ru-RU"/>
          </w:rPr>
          <w:t>ГОСТ Р 7.0.8</w:t>
        </w:r>
      </w:hyperlink>
      <w:r w:rsidRPr="009C43DC">
        <w:rPr>
          <w:rFonts w:ascii="Times New Roman" w:eastAsiaTheme="minorEastAsia" w:hAnsi="Times New Roman" w:cs="Times New Roman"/>
          <w:sz w:val="28"/>
          <w:szCs w:val="28"/>
          <w:lang w:eastAsia="ru-RU"/>
        </w:rPr>
        <w:t xml:space="preserve"> используется бумага форматов А4 (210 x 297 мм), А5 (148 x 210 мм), для изготовления бланков резолюций используется бумага форматов А5 (148 x 210 мм) и А6 (105 x 148 мм).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Бланки документов изготавливают на белой бумаге или бумаге светлых тонов.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2.2. На бланках печатаются документы, представляемые как проекты постановлений, распоряжений, писем.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Внутреннюю переписку допускается вести на стандартных листах бумаги без использования бланков.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2.3. Документы, издаваемые от имени двух или более организаций, оформляются на стандартных листах бумаги без бланка.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2.4. Бланки документов оформляют в соответствии с </w:t>
      </w:r>
      <w:hyperlink w:anchor="Par1266" w:tooltip="РАСПОЛОЖЕНИЕ РЕКВИЗИТОВ И ГРАНИЦЫ ЗОН НА ФОРМАТЕ А4" w:history="1">
        <w:r w:rsidRPr="009C43DC">
          <w:rPr>
            <w:rFonts w:ascii="Times New Roman" w:eastAsiaTheme="minorEastAsia" w:hAnsi="Times New Roman" w:cs="Times New Roman"/>
            <w:sz w:val="28"/>
            <w:szCs w:val="28"/>
            <w:lang w:eastAsia="ru-RU"/>
          </w:rPr>
          <w:t>приложениями № 1</w:t>
        </w:r>
      </w:hyperlink>
      <w:r w:rsidRPr="009C43DC">
        <w:rPr>
          <w:rFonts w:ascii="Times New Roman" w:eastAsiaTheme="minorEastAsia" w:hAnsi="Times New Roman" w:cs="Times New Roman"/>
          <w:sz w:val="28"/>
          <w:szCs w:val="28"/>
          <w:lang w:eastAsia="ru-RU"/>
        </w:rPr>
        <w:t xml:space="preserve"> и </w:t>
      </w:r>
      <w:hyperlink w:anchor="Par1339" w:tooltip="РАСПОЛОЖЕНИЕ РЕКВИЗИТОВ И ГРАНИЦЫ ЗОН НА ФОРМАТЕ А4" w:history="1">
        <w:r w:rsidRPr="009C43DC">
          <w:rPr>
            <w:rFonts w:ascii="Times New Roman" w:eastAsiaTheme="minorEastAsia" w:hAnsi="Times New Roman" w:cs="Times New Roman"/>
            <w:sz w:val="28"/>
            <w:szCs w:val="28"/>
            <w:lang w:eastAsia="ru-RU"/>
          </w:rPr>
          <w:t>№ 2</w:t>
        </w:r>
      </w:hyperlink>
      <w:r w:rsidRPr="009C43DC">
        <w:rPr>
          <w:rFonts w:ascii="Times New Roman" w:eastAsiaTheme="minorEastAsia" w:hAnsi="Times New Roman" w:cs="Times New Roman"/>
          <w:sz w:val="28"/>
          <w:szCs w:val="28"/>
          <w:lang w:eastAsia="ru-RU"/>
        </w:rPr>
        <w:t xml:space="preserve"> к настоящей Инструкции. В зависимости от расположения реквизитов устанавливают два варианта бланков - угловой и продольный.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2.5. В администрации используются следующие виды бланков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бланк постановления главы Новогеоргиевского сельсовета Шимановского района;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бланк распоряжения главы Новогеоргиевского сельсовета  Шимановского района;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бланк письма главы  Новогеоргиевского сельсовета Шимановского района;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бланк письма администрации Новогеоргиевского сельсовета Шимановского района.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Вышеуказанные виды бланков утверждаются главой Новогеоргиевского сельсовета Шимановского района.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2.6. Требования к техническому оформлению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2.6.1. Документы могут создаваться на бумажном носителе и в электронной форме с соблюдением установленных правил оформления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2.6.2. Документы, создаваемые в администрации, печатаются с использованием текстового редактора Word for Windows шрифтом </w:t>
      </w:r>
      <w:r w:rsidRPr="009C43DC">
        <w:rPr>
          <w:rFonts w:ascii="Times New Roman" w:eastAsiaTheme="minorEastAsia" w:hAnsi="Times New Roman" w:cs="Times New Roman"/>
          <w:b/>
          <w:sz w:val="28"/>
          <w:szCs w:val="28"/>
          <w:lang w:eastAsia="ru-RU"/>
        </w:rPr>
        <w:t>Times New Roman № 14 через межстрочный интервал «одинарный».</w:t>
      </w:r>
      <w:r w:rsidRPr="009C43DC">
        <w:rPr>
          <w:rFonts w:ascii="Times New Roman" w:eastAsiaTheme="minorEastAsia" w:hAnsi="Times New Roman" w:cs="Times New Roman"/>
          <w:sz w:val="28"/>
          <w:szCs w:val="28"/>
          <w:lang w:eastAsia="ru-RU"/>
        </w:rPr>
        <w:t xml:space="preserve"> Допускается применение размера шрифта не менее N 13 для размещения текста на одном листе (кроме текста письма). Для подготовки документов могут быть использованы шрифты Arial № 12, 13, Verdana №№ 12, 13, Calibri № 14 и приближенные к ним.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оформлении докладов, справок, пояснительных записок, таблиц могут использоваться шрифты других размеров, а также полужирное начертание, курсив, измененный интервал между строками.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2.6.3. При наличии в тексте документа примечания или выделенной в самостоятельный абзац ссылки на документ, послуживший основанием к его изданию, слова «Примечание» и «Основание» располагаются от</w:t>
      </w:r>
      <w:r w:rsidRPr="009C43DC">
        <w:rPr>
          <w:rFonts w:ascii="Tahoma" w:eastAsiaTheme="minorEastAsia" w:hAnsi="Tahoma" w:cs="Tahoma"/>
          <w:sz w:val="20"/>
          <w:szCs w:val="20"/>
          <w:lang w:eastAsia="ru-RU"/>
        </w:rPr>
        <w:t xml:space="preserve"> </w:t>
      </w:r>
      <w:r w:rsidRPr="009C43DC">
        <w:rPr>
          <w:rFonts w:ascii="Times New Roman" w:eastAsiaTheme="minorEastAsia" w:hAnsi="Times New Roman" w:cs="Times New Roman"/>
          <w:sz w:val="28"/>
          <w:szCs w:val="28"/>
          <w:lang w:eastAsia="ru-RU"/>
        </w:rPr>
        <w:t>левой границы текстового поля. Печатаются примечания размером шрифта № 12 через одинарный межстрочный интервал.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C43DC">
        <w:rPr>
          <w:rFonts w:ascii="Times New Roman" w:eastAsiaTheme="minorEastAsia" w:hAnsi="Times New Roman" w:cs="Times New Roman"/>
          <w:sz w:val="24"/>
          <w:szCs w:val="24"/>
          <w:lang w:eastAsia="ru-RU"/>
        </w:rPr>
        <w:t>Примечание: протокол составляется в 1 экземпляре (главе Новогеоргиевского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2.6.4. Каждый напечатанный лист документа, оформленный как на бланке, так и без бланка, должен иметь следующие размеры полей: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левое - не менее 2,0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правое - не менее 1,0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верхнее - не менее 2,0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нижнее - не менее 2,0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Документы длительных (свыше 10 лет) сроков хранения должны иметь левое поле не менее 3,0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Допускается печатание документов временных сроков хранения с использованием оборотной стороны листа. При двустороннем создании документов ширина левого поля на лицевой стороне листа и правого поля на </w:t>
      </w:r>
      <w:r w:rsidRPr="009C43DC">
        <w:rPr>
          <w:rFonts w:ascii="Times New Roman" w:eastAsiaTheme="minorEastAsia" w:hAnsi="Times New Roman" w:cs="Times New Roman"/>
          <w:sz w:val="28"/>
          <w:szCs w:val="28"/>
          <w:lang w:eastAsia="ru-RU"/>
        </w:rPr>
        <w:lastRenderedPageBreak/>
        <w:t>оборотной стороне листа должны быть равны.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таком случае реквизиты полей будут следующие: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левое - не менее 1,0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правое - не менее 2,0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верхнее - не менее 2,0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нижнее - не менее 2,0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2.6.5. Абзацный отступ текста документа - 1,25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2.6.6. Заголовок к тексту, состоящий из двух и более строк, печатается через один межстрочный интервал.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Заголовки разделов и подразделов печатаются с абзацным отступом или центрируются по ширине текста.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Многострочные реквизиты печатаются через один межстрочный интервал, составные части реквизитов отделяются дополнительным интервалом.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Интервал между буквами в словах - обычный.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Интервал между словами - один пробел.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2.6.7. Текст документа выравнивается по ширине листа (по границам левого и правого полей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Длина самой длинной строки реквизита при угловом расположении реквизитов не более 7,5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Длина самой длинной строки реквизита при продольном расположении реквизитов не более 12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2.6.8. Все составные части реквизитов либо центрируют относительно самой длинной строки (длина строки не должна превышать 8,8 см и ограничивается правым полем документа), либо оформляют</w:t>
      </w:r>
      <w:r w:rsidRPr="009C43DC">
        <w:rPr>
          <w:rFonts w:ascii="Arial" w:eastAsiaTheme="minorEastAsia" w:hAnsi="Arial" w:cs="Arial"/>
          <w:sz w:val="20"/>
          <w:szCs w:val="20"/>
          <w:lang w:eastAsia="ru-RU"/>
        </w:rPr>
        <w:t xml:space="preserve"> </w:t>
      </w:r>
      <w:r w:rsidRPr="009C43DC">
        <w:rPr>
          <w:rFonts w:ascii="Times New Roman" w:eastAsiaTheme="minorEastAsia" w:hAnsi="Times New Roman" w:cs="Times New Roman"/>
          <w:sz w:val="28"/>
          <w:szCs w:val="28"/>
          <w:lang w:eastAsia="ru-RU"/>
        </w:rPr>
        <w:t>флаговым способом, то есть выравнивают по границе левого поля.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Другие реквизиты документа отделяются друг от друга 2-3 межстрочными интервалами.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2.6.9. Индекс (номер) документа, оформленного на бланке, проставляется в соответствии с расположением этого реквизита.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2.6.10. При создании документа на двух и более страницах вторую и последующие страницы нумеруют.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Номера страниц проставляются арабскими цифрами посередине верхнего поля документа без каких-либо дополнительных знаков на расстоянии не менее 1,0 см от верхнего края листа. Первая страница документа не нумеруется.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2.6.11. Нормативные правовые акты, иные многостраничные документы могут оформляться с титульным листом.</w:t>
      </w:r>
    </w:p>
    <w:p w:rsidR="009C43DC" w:rsidRPr="009C43DC" w:rsidRDefault="009C43DC" w:rsidP="009C43DC">
      <w:pPr>
        <w:widowControl w:val="0"/>
        <w:autoSpaceDE w:val="0"/>
        <w:autoSpaceDN w:val="0"/>
        <w:adjustRightInd w:val="0"/>
        <w:spacing w:after="0" w:line="240" w:lineRule="auto"/>
        <w:jc w:val="center"/>
        <w:outlineLvl w:val="1"/>
        <w:rPr>
          <w:rFonts w:ascii="Arial" w:eastAsiaTheme="minorEastAsia" w:hAnsi="Arial" w:cs="Arial"/>
          <w:b/>
          <w:bCs/>
          <w:sz w:val="20"/>
          <w:szCs w:val="20"/>
          <w:lang w:eastAsia="ru-RU"/>
        </w:rPr>
      </w:pPr>
    </w:p>
    <w:p w:rsidR="009C43DC" w:rsidRPr="009C43DC" w:rsidRDefault="009C43DC" w:rsidP="009C43DC">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3. Требования к оформлению реквизитов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3.1. При составлении и оформлении документов используются 28 реквизитов (информационных элементов документа) и стабильный порядок их расположения в соответствии с </w:t>
      </w:r>
      <w:hyperlink r:id="rId8"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w:history="1">
        <w:r w:rsidRPr="009C43DC">
          <w:rPr>
            <w:rFonts w:ascii="Times New Roman" w:eastAsiaTheme="minorEastAsia" w:hAnsi="Times New Roman" w:cs="Times New Roman"/>
            <w:sz w:val="28"/>
            <w:szCs w:val="28"/>
            <w:lang w:eastAsia="ru-RU"/>
          </w:rPr>
          <w:t>ГОСТ Р 7.0.97-2016</w:t>
        </w:r>
      </w:hyperlink>
      <w:r w:rsidRPr="009C43DC">
        <w:rPr>
          <w:rFonts w:ascii="Times New Roman" w:eastAsiaTheme="minorEastAsia" w:hAnsi="Times New Roman" w:cs="Times New Roman"/>
          <w:sz w:val="28"/>
          <w:szCs w:val="28"/>
          <w:lang w:eastAsia="ru-RU"/>
        </w:rPr>
        <w:t xml:space="preserve"> (</w:t>
      </w:r>
      <w:hyperlink w:anchor="Par1266" w:tooltip="РАСПОЛОЖЕНИЕ РЕКВИЗИТОВ И ГРАНИЦЫ ЗОН НА ФОРМАТЕ А4" w:history="1">
        <w:r w:rsidRPr="009C43DC">
          <w:rPr>
            <w:rFonts w:ascii="Times New Roman" w:eastAsiaTheme="minorEastAsia" w:hAnsi="Times New Roman" w:cs="Times New Roman"/>
            <w:sz w:val="28"/>
            <w:szCs w:val="28"/>
            <w:lang w:eastAsia="ru-RU"/>
          </w:rPr>
          <w:t>приложения № 1</w:t>
        </w:r>
      </w:hyperlink>
      <w:r w:rsidRPr="009C43DC">
        <w:rPr>
          <w:rFonts w:ascii="Times New Roman" w:eastAsiaTheme="minorEastAsia" w:hAnsi="Times New Roman" w:cs="Times New Roman"/>
          <w:sz w:val="28"/>
          <w:szCs w:val="28"/>
          <w:lang w:eastAsia="ru-RU"/>
        </w:rPr>
        <w:t xml:space="preserve">, </w:t>
      </w:r>
      <w:hyperlink w:anchor="Par1339" w:tooltip="РАСПОЛОЖЕНИЕ РЕКВИЗИТОВ И ГРАНИЦЫ ЗОН НА ФОРМАТЕ А4" w:history="1">
        <w:r w:rsidRPr="009C43DC">
          <w:rPr>
            <w:rFonts w:ascii="Times New Roman" w:eastAsiaTheme="minorEastAsia" w:hAnsi="Times New Roman" w:cs="Times New Roman"/>
            <w:sz w:val="28"/>
            <w:szCs w:val="28"/>
            <w:lang w:eastAsia="ru-RU"/>
          </w:rPr>
          <w:t>№ 2</w:t>
        </w:r>
      </w:hyperlink>
      <w:r w:rsidRPr="009C43DC">
        <w:rPr>
          <w:rFonts w:ascii="Times New Roman" w:eastAsiaTheme="minorEastAsia" w:hAnsi="Times New Roman" w:cs="Times New Roman"/>
          <w:sz w:val="28"/>
          <w:szCs w:val="28"/>
          <w:lang w:eastAsia="ru-RU"/>
        </w:rPr>
        <w:t xml:space="preserve">, </w:t>
      </w:r>
      <w:hyperlink w:anchor="Par1413" w:tooltip="СОСТАВ" w:history="1">
        <w:r w:rsidRPr="009C43DC">
          <w:rPr>
            <w:rFonts w:ascii="Times New Roman" w:eastAsiaTheme="minorEastAsia" w:hAnsi="Times New Roman" w:cs="Times New Roman"/>
            <w:sz w:val="28"/>
            <w:szCs w:val="28"/>
            <w:lang w:eastAsia="ru-RU"/>
          </w:rPr>
          <w:t>№ 3</w:t>
        </w:r>
      </w:hyperlink>
      <w:r w:rsidRPr="009C43DC">
        <w:rPr>
          <w:rFonts w:ascii="Times New Roman" w:eastAsiaTheme="minorEastAsia" w:hAnsi="Times New Roman" w:cs="Times New Roman"/>
          <w:sz w:val="28"/>
          <w:szCs w:val="28"/>
          <w:lang w:eastAsia="ru-RU"/>
        </w:rPr>
        <w:t xml:space="preserve"> к настоящей Инструкции).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Определения используемых реквизитов приведены в </w:t>
      </w:r>
      <w:hyperlink r:id="rId9" w:tooltip="&quo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quot; (утв. Приказом Росстандарта от 17.10.2013 N 1185-ст){КонсультантПлюс}" w:history="1">
        <w:r w:rsidRPr="009C43DC">
          <w:rPr>
            <w:rFonts w:ascii="Times New Roman" w:eastAsiaTheme="minorEastAsia" w:hAnsi="Times New Roman" w:cs="Times New Roman"/>
            <w:sz w:val="28"/>
            <w:szCs w:val="28"/>
            <w:lang w:eastAsia="ru-RU"/>
          </w:rPr>
          <w:t>ГОСТ Р 7.0.8</w:t>
        </w:r>
      </w:hyperlink>
      <w:r w:rsidRPr="009C43DC">
        <w:rPr>
          <w:rFonts w:ascii="Times New Roman" w:eastAsiaTheme="minorEastAsia" w:hAnsi="Times New Roman" w:cs="Times New Roman"/>
          <w:sz w:val="28"/>
          <w:szCs w:val="28"/>
          <w:lang w:eastAsia="ru-RU"/>
        </w:rPr>
        <w:t xml:space="preserve"> </w:t>
      </w:r>
      <w:r w:rsidRPr="009C43DC">
        <w:rPr>
          <w:rFonts w:ascii="Times New Roman" w:eastAsiaTheme="minorEastAsia" w:hAnsi="Times New Roman" w:cs="Times New Roman"/>
          <w:sz w:val="28"/>
          <w:szCs w:val="28"/>
          <w:lang w:eastAsia="ru-RU"/>
        </w:rPr>
        <w:lastRenderedPageBreak/>
        <w:t>"Система стандартов по информации, библиотечному и издательскому делу. Делопроизводство и архивное дело. Термины и определения".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3.2. При подготовке и оформлении документов администрации используют следующие реквизиты: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код формы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наименование организации - автора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наименование должности лица - автора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справочные данные об организации;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наименование вида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дата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регистрационный номер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ссылка на регистрационный номер и дату поступившего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место составления (издания)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гриф ограничения доступа к документу;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адресат;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гриф утверждения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резолюция;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к тексту;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отметка о контроле;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текст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отметка о приложении;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подпись;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отметка об электронной подписи;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гриф согласования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виза;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печать;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отметка о заверении копии;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отметка об исполнителе;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отметка о направлении документа в дело;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отметка о поступлении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 Оформление реквизитов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3.3.1. Код формы документа проставляется на унифицированных формах документов в соответствии с Общероссийским </w:t>
      </w:r>
      <w:hyperlink r:id="rId10" w:tooltip="&quot;ОК 011-93. Общероссийский классификатор управленческой документации&quot; (утв. Постановлением Госстандарта России от 30.12.1993 N 299) (ред. от 17.07.2019){КонсультантПлюс}" w:history="1">
        <w:r w:rsidRPr="009C43DC">
          <w:rPr>
            <w:rFonts w:ascii="Times New Roman" w:eastAsiaTheme="minorEastAsia" w:hAnsi="Times New Roman" w:cs="Times New Roman"/>
            <w:sz w:val="28"/>
            <w:szCs w:val="28"/>
            <w:lang w:eastAsia="ru-RU"/>
          </w:rPr>
          <w:t>классификатором</w:t>
        </w:r>
      </w:hyperlink>
      <w:r w:rsidRPr="009C43DC">
        <w:rPr>
          <w:rFonts w:ascii="Times New Roman" w:eastAsiaTheme="minorEastAsia" w:hAnsi="Times New Roman" w:cs="Times New Roman"/>
          <w:sz w:val="28"/>
          <w:szCs w:val="28"/>
          <w:lang w:eastAsia="ru-RU"/>
        </w:rPr>
        <w:t xml:space="preserve"> управленческой документации (ОКУД) или локальным</w:t>
      </w:r>
      <w:r w:rsidRPr="009C43DC">
        <w:rPr>
          <w:rFonts w:ascii="Arial" w:eastAsiaTheme="minorEastAsia" w:hAnsi="Arial" w:cs="Arial"/>
          <w:sz w:val="20"/>
          <w:szCs w:val="20"/>
          <w:lang w:eastAsia="ru-RU"/>
        </w:rPr>
        <w:t xml:space="preserve"> </w:t>
      </w:r>
      <w:r w:rsidRPr="009C43DC">
        <w:rPr>
          <w:rFonts w:ascii="Times New Roman" w:eastAsiaTheme="minorEastAsia" w:hAnsi="Times New Roman" w:cs="Times New Roman"/>
          <w:sz w:val="28"/>
          <w:szCs w:val="28"/>
          <w:lang w:eastAsia="ru-RU"/>
        </w:rPr>
        <w:t>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Пример: Форма по ОКУД 0211151.</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3.3.2. Наименование организации - автора документа на бланке документа должно соответствовать наименованию, закрепленному в Уставе. Под наименованием организации в скобках указывается сокращенное наименование организации, если оно предусмотрено Уставом. Наименование </w:t>
      </w:r>
      <w:r w:rsidRPr="009C43DC">
        <w:rPr>
          <w:rFonts w:ascii="Times New Roman" w:eastAsiaTheme="minorEastAsia" w:hAnsi="Times New Roman" w:cs="Times New Roman"/>
          <w:sz w:val="28"/>
          <w:szCs w:val="28"/>
          <w:lang w:eastAsia="ru-RU"/>
        </w:rPr>
        <w:lastRenderedPageBreak/>
        <w:t>организации располагается под наименованием территории (Амурская область).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3.3.3.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(Амурская область).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3.3.4.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организации, если он не совпадает с почтовым адресом), номер телефона, факса, адрес электронной почты, сетевой адрес.</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3.3.5.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 организации, структурного подразделения, должности).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3.3.6. Дата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3.3.6.1. Дата документа соответствует дате подписания (утверждения) документа или дате события, зафиксированного в документе.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3.3.6.2. Если авторами документа являются несколько организаций (акт, соглашение, совместное письмо и др.), то датой документа считается наиболее поздняя дата подписания и регистрации.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Документы, изданные двумя или более организациями, должны иметь одну (единую) дату.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3.3.6.3. Дату документа оформляют в последовательности: день месяца, месяц, год одним из двух способов: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арабскими цифрами, разделенными точками: 05.08.2018;</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словесно-цифровым способом: 9 сентября 2019 г.</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3.3.7.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3.3.8.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3.3.9. Место составления (издания) документа указывается во всех </w:t>
      </w:r>
      <w:r w:rsidRPr="009C43DC">
        <w:rPr>
          <w:rFonts w:ascii="Times New Roman" w:eastAsiaTheme="minorEastAsia" w:hAnsi="Times New Roman" w:cs="Times New Roman"/>
          <w:sz w:val="28"/>
          <w:szCs w:val="28"/>
          <w:lang w:eastAsia="ru-RU"/>
        </w:rPr>
        <w:lastRenderedPageBreak/>
        <w:t>документах, кроме деловых (служебных) писем, а также докладных, служебных записок и других внутренних</w:t>
      </w:r>
      <w:r w:rsidRPr="009C43DC">
        <w:rPr>
          <w:rFonts w:ascii="Arial" w:eastAsiaTheme="minorEastAsia" w:hAnsi="Arial" w:cs="Arial"/>
          <w:sz w:val="20"/>
          <w:szCs w:val="20"/>
          <w:lang w:eastAsia="ru-RU"/>
        </w:rPr>
        <w:t xml:space="preserve"> </w:t>
      </w:r>
      <w:r w:rsidRPr="009C43DC">
        <w:rPr>
          <w:rFonts w:ascii="Times New Roman" w:eastAsiaTheme="minorEastAsia" w:hAnsi="Times New Roman" w:cs="Times New Roman"/>
          <w:sz w:val="28"/>
          <w:szCs w:val="28"/>
          <w:lang w:eastAsia="ru-RU"/>
        </w:rPr>
        <w:t>информационно-справочных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3.3.10.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Виды используемых в организациях грифов ограничения доступа должны соответствовать законодательным и иным нормативным правовым актам Российской Федерации. В состав грифа ограничения доступа к документу входит ограничительная надпись ("Для служебного пользования", "Секретно" и др.), которая может дополняться номером экземпляра документа и другими сведениями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
        <w:gridCol w:w="4358"/>
        <w:gridCol w:w="4417"/>
      </w:tblGrid>
      <w:tr w:rsidR="009C43DC" w:rsidRPr="009C43DC" w:rsidTr="00BD008B">
        <w:trPr>
          <w:trHeight w:val="674"/>
        </w:trPr>
        <w:tc>
          <w:tcPr>
            <w:tcW w:w="648"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58"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c>
        <w:tc>
          <w:tcPr>
            <w:tcW w:w="4417"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Для служебного пользования</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Экз. № 2</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0" w:name="Par197"/>
      <w:bookmarkEnd w:id="0"/>
      <w:r w:rsidRPr="009C43DC">
        <w:rPr>
          <w:rFonts w:ascii="Times New Roman" w:eastAsiaTheme="minorEastAsia" w:hAnsi="Times New Roman" w:cs="Times New Roman"/>
          <w:sz w:val="28"/>
          <w:szCs w:val="28"/>
          <w:lang w:eastAsia="ru-RU"/>
        </w:rPr>
        <w:t>3.3.11.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Адресатом документа может быть организация, структурное подразделение администрации, должностное или физическое лицо.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Реквизит "Адресат" проставляется в верхней правой части документа. Строки реквизита "Адресат" выравниваются по левому краю или центрируются относительно самой длинной строки.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адресовании документа руководителю (заместителю руководителя) организации, в дательном падеже указываются наименование должности руководителя (заместителя руководителя), включающее наименование организации, и фамилия, инициалы должностного лица.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9"/>
        <w:gridCol w:w="4365"/>
        <w:gridCol w:w="4424"/>
      </w:tblGrid>
      <w:tr w:rsidR="009C43DC" w:rsidRPr="009C43DC" w:rsidTr="00BD008B">
        <w:trPr>
          <w:trHeight w:val="988"/>
        </w:trPr>
        <w:tc>
          <w:tcPr>
            <w:tcW w:w="649"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65"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c>
        <w:tc>
          <w:tcPr>
            <w:tcW w:w="4424"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Начальнику МО МВД России «Шимановский»</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Серебрякову А.С.</w:t>
            </w:r>
          </w:p>
        </w:tc>
      </w:tr>
    </w:tbl>
    <w:p w:rsidR="009C43DC" w:rsidRPr="009C43DC" w:rsidRDefault="009C43DC" w:rsidP="009C43D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адресовании письма в организацию, указывается ее полное или сокращенное наименование в именительном падеже.</w:t>
      </w:r>
    </w:p>
    <w:tbl>
      <w:tblPr>
        <w:tblW w:w="9492" w:type="dxa"/>
        <w:tblLayout w:type="fixed"/>
        <w:tblCellMar>
          <w:top w:w="102" w:type="dxa"/>
          <w:left w:w="62" w:type="dxa"/>
          <w:bottom w:w="102" w:type="dxa"/>
          <w:right w:w="62" w:type="dxa"/>
        </w:tblCellMar>
        <w:tblLook w:val="0000" w:firstRow="0" w:lastRow="0" w:firstColumn="0" w:lastColumn="0" w:noHBand="0" w:noVBand="0"/>
      </w:tblPr>
      <w:tblGrid>
        <w:gridCol w:w="653"/>
        <w:gridCol w:w="4390"/>
        <w:gridCol w:w="4449"/>
      </w:tblGrid>
      <w:tr w:rsidR="009C43DC" w:rsidRPr="009C43DC" w:rsidTr="00BD008B">
        <w:trPr>
          <w:trHeight w:val="653"/>
        </w:trPr>
        <w:tc>
          <w:tcPr>
            <w:tcW w:w="653"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90"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c>
        <w:tc>
          <w:tcPr>
            <w:tcW w:w="4449"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Управление Министерства внутренних дел Российской Федерации по Амурской области</w:t>
            </w:r>
          </w:p>
        </w:tc>
      </w:tr>
      <w:tr w:rsidR="009C43DC" w:rsidRPr="009C43DC" w:rsidTr="00BD008B">
        <w:trPr>
          <w:trHeight w:val="147"/>
        </w:trPr>
        <w:tc>
          <w:tcPr>
            <w:tcW w:w="653"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90"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или:</w:t>
            </w:r>
          </w:p>
        </w:tc>
        <w:tc>
          <w:tcPr>
            <w:tcW w:w="4449"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УМВД России по Амурской области</w:t>
            </w:r>
          </w:p>
        </w:tc>
      </w:tr>
    </w:tbl>
    <w:p w:rsidR="009C43DC" w:rsidRPr="009C43DC" w:rsidRDefault="009C43DC" w:rsidP="009C43D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адресовании документа в структурное подразделение организации в реквизите "Адресат" указывается наименование организации в именительном падеже, ниже - наименование структурного подразделения.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
        <w:gridCol w:w="4358"/>
        <w:gridCol w:w="4417"/>
      </w:tblGrid>
      <w:tr w:rsidR="009C43DC" w:rsidRPr="009C43DC" w:rsidTr="00BD008B">
        <w:trPr>
          <w:trHeight w:val="1651"/>
        </w:trPr>
        <w:tc>
          <w:tcPr>
            <w:tcW w:w="648"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58"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c>
        <w:tc>
          <w:tcPr>
            <w:tcW w:w="4417"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Министерство финансов Амурской области </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Отдел сводного планирования областного бюджета</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адресовании  письма руководителю структурного подразделения организации указывается наименование организации в именительном падеже, ниже - наименование должности руководителя, включающее наименование структурного подразделения, фамилия, инициалы в дательном падеже.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5"/>
        <w:gridCol w:w="4339"/>
        <w:gridCol w:w="4398"/>
      </w:tblGrid>
      <w:tr w:rsidR="009C43DC" w:rsidRPr="009C43DC" w:rsidTr="00BD008B">
        <w:trPr>
          <w:trHeight w:val="1350"/>
        </w:trPr>
        <w:tc>
          <w:tcPr>
            <w:tcW w:w="645"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39"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c>
        <w:tc>
          <w:tcPr>
            <w:tcW w:w="4398"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ОАО "Авиационная компания "Восток"</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Начальнику авиабазы</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Петрову А.А.</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Перед фамилией должностного лица допускается употреблять сокращение "г-ну" (господину), "г-же" (госпоже).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Документ не должен содержать более четырех адресатов. Слово "Копия" перед вторым, третьим, четвертым адресатами не указывается.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большем количестве адресатов составляется список рассылки документа, на каждом документе указывается один адресат или адресат оформляется обобщенно.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В состав реквизита "Адресат" может входить почтовый адрес, который отделяется одинарным интервалом. Элементы адреса указывают в последовательности, установленной </w:t>
      </w:r>
      <w:hyperlink r:id="rId11" w:tooltip="Приказ Минкомсвязи России от 31.07.2014 N 234 (ред. от 27.03.2019) &quot;Об утверждении Правил оказания услуг почтовой связи&quot; (Зарегистрировано в Минюсте России 26.12.2014 N 35442){КонсультантПлюс}" w:history="1">
        <w:r w:rsidRPr="009C43DC">
          <w:rPr>
            <w:rFonts w:ascii="Times New Roman" w:eastAsiaTheme="minorEastAsia" w:hAnsi="Times New Roman" w:cs="Times New Roman"/>
            <w:sz w:val="28"/>
            <w:szCs w:val="28"/>
            <w:lang w:eastAsia="ru-RU"/>
          </w:rPr>
          <w:t>Правилами</w:t>
        </w:r>
      </w:hyperlink>
      <w:r w:rsidRPr="009C43DC">
        <w:rPr>
          <w:rFonts w:ascii="Times New Roman" w:eastAsiaTheme="minorEastAsia" w:hAnsi="Times New Roman" w:cs="Times New Roman"/>
          <w:sz w:val="28"/>
          <w:szCs w:val="28"/>
          <w:lang w:eastAsia="ru-RU"/>
        </w:rPr>
        <w:t xml:space="preserve"> оказания услуг почтовой связи, утвержденными приказом Министерства связи и массовых коммуникаций Российской Федерации от 31 июля 2014 г. № 234.</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599"/>
      </w:tblGrid>
      <w:tr w:rsidR="009C43DC" w:rsidRPr="009C43DC" w:rsidTr="00BD008B">
        <w:tc>
          <w:tcPr>
            <w:tcW w:w="624"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195"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c>
        <w:tc>
          <w:tcPr>
            <w:tcW w:w="4599"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Всероссийский научно-исследовательский институт документоведения и архивного дела</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Профсоюзная ул., д. 82, Москва, 117393</w:t>
            </w:r>
          </w:p>
        </w:tc>
      </w:tr>
    </w:tbl>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Почтовый адрес может не указываться на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При адресовании письма физическому лицу указываются фамилия и инициалы получателя, затем почтовый адрес.</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599"/>
      </w:tblGrid>
      <w:tr w:rsidR="009C43DC" w:rsidRPr="009C43DC" w:rsidTr="00BD008B">
        <w:tc>
          <w:tcPr>
            <w:tcW w:w="624"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195"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c>
        <w:tc>
          <w:tcPr>
            <w:tcW w:w="4599"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Иванову С.И.</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Кирова ул., д. 15, кв. 1,</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с. Мухино, </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Шимановский район,                                                                                                                            </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Амурская обл., 676310</w:t>
            </w:r>
          </w:p>
        </w:tc>
      </w:tr>
    </w:tbl>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1"/>
        <w:gridCol w:w="4308"/>
        <w:gridCol w:w="4366"/>
      </w:tblGrid>
      <w:tr w:rsidR="009C43DC" w:rsidRPr="009C43DC" w:rsidTr="00BD008B">
        <w:trPr>
          <w:trHeight w:val="1678"/>
        </w:trPr>
        <w:tc>
          <w:tcPr>
            <w:tcW w:w="641"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08"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c>
        <w:tc>
          <w:tcPr>
            <w:tcW w:w="4366"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Всероссийский научно-исследовательский институт документоведения и архивного дела</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mail@vniidad.ru</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3.3.12. Гриф утверждения документа проставляется на документе в случае его утверждения должностным лицом, правовым актом (постановлением, распоряжением, приказом) или решением коллегиального органа.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w:t>
      </w:r>
    </w:p>
    <w:tbl>
      <w:tblPr>
        <w:tblpPr w:leftFromText="180" w:rightFromText="180" w:vertAnchor="text" w:horzAnchor="page" w:tblpX="749" w:tblpY="443"/>
        <w:tblW w:w="10268" w:type="dxa"/>
        <w:tblLayout w:type="fixed"/>
        <w:tblCellMar>
          <w:top w:w="102" w:type="dxa"/>
          <w:left w:w="62" w:type="dxa"/>
          <w:bottom w:w="102" w:type="dxa"/>
          <w:right w:w="62" w:type="dxa"/>
        </w:tblCellMar>
        <w:tblLook w:val="0000" w:firstRow="0" w:lastRow="0" w:firstColumn="0" w:lastColumn="0" w:noHBand="0" w:noVBand="0"/>
      </w:tblPr>
      <w:tblGrid>
        <w:gridCol w:w="5732"/>
        <w:gridCol w:w="4536"/>
      </w:tblGrid>
      <w:tr w:rsidR="009C43DC" w:rsidRPr="009C43DC" w:rsidTr="00BD008B">
        <w:tc>
          <w:tcPr>
            <w:tcW w:w="5732" w:type="dxa"/>
          </w:tcPr>
          <w:p w:rsidR="009C43DC" w:rsidRPr="009C43DC" w:rsidRDefault="009C43DC" w:rsidP="009C43DC">
            <w:pPr>
              <w:widowControl w:val="0"/>
              <w:autoSpaceDE w:val="0"/>
              <w:autoSpaceDN w:val="0"/>
              <w:adjustRightInd w:val="0"/>
              <w:spacing w:after="0" w:line="240" w:lineRule="auto"/>
              <w:ind w:firstLine="283"/>
              <w:rPr>
                <w:rFonts w:ascii="Times New Roman" w:eastAsiaTheme="minorEastAsia" w:hAnsi="Times New Roman" w:cs="Times New Roman"/>
                <w:sz w:val="28"/>
                <w:szCs w:val="28"/>
                <w:lang w:eastAsia="ru-RU"/>
              </w:rPr>
            </w:pPr>
          </w:p>
        </w:tc>
        <w:tc>
          <w:tcPr>
            <w:tcW w:w="4536"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УТВЕРЖДАЮ</w:t>
            </w:r>
          </w:p>
          <w:p w:rsidR="009C43DC" w:rsidRPr="009C43DC" w:rsidRDefault="009C43DC" w:rsidP="009C43DC">
            <w:pPr>
              <w:widowControl w:val="0"/>
              <w:autoSpaceDE w:val="0"/>
              <w:autoSpaceDN w:val="0"/>
              <w:adjustRightInd w:val="0"/>
              <w:spacing w:after="0" w:line="240" w:lineRule="auto"/>
              <w:ind w:right="-1259"/>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Глава Новогеоргиевского сельсовета</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 И.О. Фамилия</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Дата</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При наличии в тексте правового акта формулировки "Утвердить" (прилагаемые положение, состав комиссии, перечень мероприятий, план и т.д.) на самом приложении в правом верхнем углу располагается слово "УТВЕРЖДЕН" со ссылкой на правовой акт, его дату, номер.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0" w:type="auto"/>
        <w:tblInd w:w="-451" w:type="dxa"/>
        <w:tblLayout w:type="fixed"/>
        <w:tblCellMar>
          <w:top w:w="102" w:type="dxa"/>
          <w:left w:w="62" w:type="dxa"/>
          <w:bottom w:w="102" w:type="dxa"/>
          <w:right w:w="62" w:type="dxa"/>
        </w:tblCellMar>
        <w:tblLook w:val="0000" w:firstRow="0" w:lastRow="0" w:firstColumn="0" w:lastColumn="0" w:noHBand="0" w:noVBand="0"/>
      </w:tblPr>
      <w:tblGrid>
        <w:gridCol w:w="647"/>
        <w:gridCol w:w="4544"/>
        <w:gridCol w:w="4579"/>
      </w:tblGrid>
      <w:tr w:rsidR="009C43DC" w:rsidRPr="009C43DC" w:rsidTr="00BD008B">
        <w:trPr>
          <w:trHeight w:val="1291"/>
        </w:trPr>
        <w:tc>
          <w:tcPr>
            <w:tcW w:w="647"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544"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c>
        <w:tc>
          <w:tcPr>
            <w:tcW w:w="4579"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УТВЕРЖДЕНО</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постановлением главы Новогеоргиевского сельсовета</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 _____________ № ____</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Слово "УТВЕРЖДЕН" согласуется в роде и числе с первым словом наименования приложения: положение - "УТВЕРЖДЕНО", программа - "УТВЕРЖДЕНА", мероприятия - "УТВЕРЖДЕНЫ", план - "УТВЕРЖДЕН".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утверждении документа коллегиальным органом, решение которого фиксируется в протоколе, в грифе утверждения указываются наименование органа, решением которого утвержден документ, дата и номер протокола (в скобках).</w:t>
      </w:r>
    </w:p>
    <w:tbl>
      <w:tblPr>
        <w:tblW w:w="9506" w:type="dxa"/>
        <w:tblLayout w:type="fixed"/>
        <w:tblCellMar>
          <w:top w:w="102" w:type="dxa"/>
          <w:left w:w="62" w:type="dxa"/>
          <w:bottom w:w="102" w:type="dxa"/>
          <w:right w:w="62" w:type="dxa"/>
        </w:tblCellMar>
        <w:tblLook w:val="0000" w:firstRow="0" w:lastRow="0" w:firstColumn="0" w:lastColumn="0" w:noHBand="0" w:noVBand="0"/>
      </w:tblPr>
      <w:tblGrid>
        <w:gridCol w:w="654"/>
        <w:gridCol w:w="4396"/>
        <w:gridCol w:w="4456"/>
      </w:tblGrid>
      <w:tr w:rsidR="009C43DC" w:rsidRPr="009C43DC" w:rsidTr="00BD008B">
        <w:trPr>
          <w:trHeight w:val="1688"/>
        </w:trPr>
        <w:tc>
          <w:tcPr>
            <w:tcW w:w="654"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96"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 (Решение)</w:t>
            </w:r>
          </w:p>
        </w:tc>
        <w:tc>
          <w:tcPr>
            <w:tcW w:w="4456"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УТВЕРЖДЕНО</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комиссией по чрезвычайным ситуациям и пожарной безопасности</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(протокол от 12.08.2017 N 5)</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3.3.13. Заголовок к тексту - краткое содержание документа. Заголовок к тексту формулируется с предлогом "О" ("Об") и отвечает на вопрос "о чем?" "о ком?".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постановление (о чем?) О создании аттестационной комиссии;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распоряжение (о чем?) Об утверждении штатного расписания.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к тексту оформляется под реквизитами бланка посередине рабочего поля документа и центрируется относительно самой длинной строки. В конце заголовка точка не ставится. В заголовке не допускаются переносы.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от текста отделяется 2 - 3 межстрочными интервалами.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3.3.14. Текст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3.3.14.1. Текст документа составляется на государственном языке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наименование документа, наименование организации - автора документа, дата документа, его регистрационный номер, заголовок к тексту;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наименование организации или должностного лица, утвердившего документ, дата утверждения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3.3.14.2. Текст отделяется от заголовка 2 - 3 межстрочными интервалами и печатается через 1 интервал.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поля.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3.3.14.3. Текст может подразделяться на констатирующую часть </w:t>
      </w:r>
      <w:r w:rsidRPr="009C43DC">
        <w:rPr>
          <w:rFonts w:ascii="Times New Roman" w:eastAsiaTheme="minorEastAsia" w:hAnsi="Times New Roman" w:cs="Times New Roman"/>
          <w:sz w:val="28"/>
          <w:szCs w:val="28"/>
          <w:lang w:eastAsia="ru-RU"/>
        </w:rPr>
        <w:lastRenderedPageBreak/>
        <w:t>(преамбулу) и постановляющую часть (в распоряжениях - распорядительную).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Преамбула в проектах постановлений, приказов завершается словами "постановляю", "постановляет", "приказываю", которые печатаются на следующей строке от границы левого поля, строчными буквами, через пробел, полужирным шрифтом.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r w:rsidRPr="009C43DC">
        <w:rPr>
          <w:rFonts w:ascii="Times New Roman" w:eastAsiaTheme="minorEastAsia" w:hAnsi="Times New Roman" w:cs="Times New Roman"/>
          <w:b/>
          <w:sz w:val="28"/>
          <w:szCs w:val="28"/>
          <w:lang w:eastAsia="ru-RU"/>
        </w:rPr>
        <w:t>постановляю: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Преамбула в проектах распоряжений, как правило, заканчивается двоеточием. Распорядительная часть начинается с абзаца с заглавной буквы.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Преамбула может отсутствовать, если предписываемые действия не нуждаются в разъяснении. В этом случае слова "постановляю", "приказываю" пишутся с большой буквы.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3.3.14.4. Постановляющая (распорядительная) часть проектов правовых актов, как правило, подразделяется на пункты.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Пункты нумеруются арабскими цифрами с точкой и заголовков не имеют, печатаются с абзаца.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Текст документа может содержать разделы, подразделы, пункты, подпункты, также нумеруемые арабскими цифрами.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Правила оформления этого реквизита приведены в </w:t>
      </w:r>
      <w:hyperlink w:anchor="Par1454" w:tooltip="ТРЕБОВАНИЯ" w:history="1">
        <w:r w:rsidRPr="009C43DC">
          <w:rPr>
            <w:rFonts w:ascii="Times New Roman" w:eastAsiaTheme="minorEastAsia" w:hAnsi="Times New Roman" w:cs="Times New Roman"/>
            <w:sz w:val="28"/>
            <w:szCs w:val="28"/>
            <w:lang w:eastAsia="ru-RU"/>
          </w:rPr>
          <w:t>приложении № 4</w:t>
        </w:r>
      </w:hyperlink>
      <w:r w:rsidRPr="009C43DC">
        <w:rPr>
          <w:rFonts w:ascii="Times New Roman" w:eastAsiaTheme="minorEastAsia" w:hAnsi="Times New Roman" w:cs="Times New Roman"/>
          <w:sz w:val="28"/>
          <w:szCs w:val="28"/>
          <w:lang w:eastAsia="ru-RU"/>
        </w:rPr>
        <w:t xml:space="preserve"> к настоящей Инструкции.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Контроль за соответствием текста документа правилам русского литературного языка, а также оформлением документа в соответствии с требованиями </w:t>
      </w:r>
      <w:hyperlink r:id="rId12"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w:history="1">
        <w:r w:rsidRPr="009C43DC">
          <w:rPr>
            <w:rFonts w:ascii="Times New Roman" w:eastAsiaTheme="minorEastAsia" w:hAnsi="Times New Roman" w:cs="Times New Roman"/>
            <w:sz w:val="28"/>
            <w:szCs w:val="28"/>
            <w:lang w:eastAsia="ru-RU"/>
          </w:rPr>
          <w:t>ГОСТ Р 7.0.97-2016</w:t>
        </w:r>
      </w:hyperlink>
      <w:r w:rsidRPr="009C43DC">
        <w:rPr>
          <w:rFonts w:ascii="Times New Roman" w:eastAsiaTheme="minorEastAsia" w:hAnsi="Times New Roman" w:cs="Times New Roman"/>
          <w:sz w:val="28"/>
          <w:szCs w:val="28"/>
          <w:lang w:eastAsia="ru-RU"/>
        </w:rPr>
        <w:t xml:space="preserve"> и настоящей Инструкции осуществляет глава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3.3.15. Отметка о приложении содержит сведения о документе (документах), прилагаемом к основному документу (в сопроводительных письмах, актах, справках и других информационно-справочных документах) или о том, что документ является приложением к основному документу (к постановлению, распоряжению, приказу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Правила оформления приложений приведены в </w:t>
      </w:r>
      <w:hyperlink w:anchor="Par501" w:tooltip="4.1. Правила оформления приложений" w:history="1">
        <w:r w:rsidRPr="009C43DC">
          <w:rPr>
            <w:rFonts w:ascii="Times New Roman" w:eastAsiaTheme="minorEastAsia" w:hAnsi="Times New Roman" w:cs="Times New Roman"/>
            <w:sz w:val="28"/>
            <w:szCs w:val="28"/>
            <w:lang w:eastAsia="ru-RU"/>
          </w:rPr>
          <w:t>пункте 4.1</w:t>
        </w:r>
      </w:hyperlink>
      <w:r w:rsidRPr="009C43DC">
        <w:rPr>
          <w:rFonts w:ascii="Times New Roman" w:eastAsiaTheme="minorEastAsia" w:hAnsi="Times New Roman" w:cs="Times New Roman"/>
          <w:sz w:val="28"/>
          <w:szCs w:val="28"/>
          <w:lang w:eastAsia="ru-RU"/>
        </w:rPr>
        <w:t xml:space="preserve"> и </w:t>
      </w:r>
      <w:hyperlink w:anchor="Par877" w:tooltip="4.5.3.11. Отметку о наличии приложения, названного в тексте, оформляют от границы левого поля." w:history="1">
        <w:r w:rsidRPr="009C43DC">
          <w:rPr>
            <w:rFonts w:ascii="Times New Roman" w:eastAsiaTheme="minorEastAsia" w:hAnsi="Times New Roman" w:cs="Times New Roman"/>
            <w:sz w:val="28"/>
            <w:szCs w:val="28"/>
            <w:lang w:eastAsia="ru-RU"/>
          </w:rPr>
          <w:t>подпункте 4.5.3.11 подпункта 4.5.3 пункта 4.5</w:t>
        </w:r>
      </w:hyperlink>
      <w:r w:rsidRPr="009C43DC">
        <w:rPr>
          <w:rFonts w:ascii="Times New Roman" w:eastAsiaTheme="minorEastAsia" w:hAnsi="Times New Roman" w:cs="Times New Roman"/>
          <w:sz w:val="28"/>
          <w:szCs w:val="28"/>
          <w:lang w:eastAsia="ru-RU"/>
        </w:rPr>
        <w:t xml:space="preserve"> настоящей Инструкции.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3.3.16. Гриф согласования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Согласование - это оценка заинтересованными сторонами вопросов, содержащихся в проекте документа. Внешнее согласование документа оформляется грифом согласования, письмом или представлением протокола обсуждения проекта документа на заседании коллегиального органа.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Гриф согласования в зависимости от вида документа может проставляться: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 первом листе документа в левом верхнем углу на уровне грифа утверждения или под наименованием документа ближе к нижнему полю;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на последнем листе документа под текстом;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 листе согласования, являющемся неотъемлемой частью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Гриф согласования документа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и даты согласования.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СОГЛАСОВАНО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Главный врач ГБУЗ АО «Шимановская больница»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 В.В. Крупко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Дата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согласование производится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согласование осуществляется письмом, указывают вид документа, организацию - автора документа, дату и номер письма.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СОГЛАСОВАНО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Комиссией по профилактике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правонарушений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(протокол от _______ № ____) или: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СОГЛАСОВАНО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письмом Росархива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 _______ № ____</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грифов согласования несколько, их оформляют параллельно один за другим столбиком, от границы левого поля, ниже подписи или на оборотной стороне этого листа.</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случае, когда содержание документа затрагивает интересы нескольких организаций, допускается расположение грифов согласования на отдельном листе согласования. В этом случае на документе делается отметка "Лист согласования прилагается".</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3.3.17. Виза.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Формой внутреннего согласования проекта документа является его визирование, указывающее на согласие или несогласие должностного лица с его содержанием.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Порядок и сроки визирования документов устанавливаются Регламентом администрации Новогеоргиевского сельсовета Шимановского района.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Виза (независимо от вида документа) включает должность визирующего, его подпись, расшифровку подписи (инициалы, фамилию) и дату </w:t>
      </w:r>
      <w:r w:rsidRPr="009C43DC">
        <w:rPr>
          <w:rFonts w:ascii="Times New Roman" w:eastAsiaTheme="minorEastAsia" w:hAnsi="Times New Roman" w:cs="Times New Roman"/>
          <w:sz w:val="28"/>
          <w:szCs w:val="28"/>
          <w:lang w:eastAsia="ru-RU"/>
        </w:rPr>
        <w:lastRenderedPageBreak/>
        <w:t>визирования.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Специалист 1 категории       </w:t>
      </w:r>
      <w:r w:rsidRPr="009C43DC">
        <w:rPr>
          <w:rFonts w:ascii="Times New Roman" w:eastAsiaTheme="minorEastAsia" w:hAnsi="Times New Roman" w:cs="Times New Roman"/>
          <w:sz w:val="28"/>
          <w:szCs w:val="28"/>
          <w:u w:val="single"/>
          <w:lang w:eastAsia="ru-RU"/>
        </w:rPr>
        <w:t>личная подпись</w:t>
      </w:r>
      <w:r w:rsidRPr="009C43DC">
        <w:rPr>
          <w:rFonts w:ascii="Times New Roman" w:eastAsiaTheme="minorEastAsia" w:hAnsi="Times New Roman" w:cs="Times New Roman"/>
          <w:sz w:val="28"/>
          <w:szCs w:val="28"/>
          <w:lang w:eastAsia="ru-RU"/>
        </w:rPr>
        <w:t xml:space="preserve">                 И.И. Иванов</w:t>
      </w:r>
    </w:p>
    <w:p w:rsidR="009C43DC" w:rsidRPr="009C43DC" w:rsidRDefault="009C43DC" w:rsidP="009C43DC">
      <w:pPr>
        <w:widowControl w:val="0"/>
        <w:autoSpaceDE w:val="0"/>
        <w:autoSpaceDN w:val="0"/>
        <w:adjustRightInd w:val="0"/>
        <w:spacing w:after="0" w:line="240" w:lineRule="auto"/>
        <w:ind w:left="5664" w:firstLine="708"/>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22.08.2018</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наличии замечаний по документу визу оформляют следующим образом: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"Смотри заключение" или "Замечания прилагаются"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Руководитель юридического сектора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 И.И. Иванов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22.08.2018</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Замечания излагают на отдельном листе, подписывают и прилагают к документу.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Визы проставляются на оборотной стороне последнего листа основного документа, подлинник которого остается у ответственного за документационное обеспечение. Не допускается визирование документа на отдельных листах и приложение к подлиннику документа ксерокопированных виз заинтересованных лиц.</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рамках электронного документооборота визирование может проводиться в электронной форме.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исходящих документах визы проставляются на экземплярах документов, помещаемых в дело.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случае необходимости может применяться полистное визирование документа и его приложений.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3.3.18. Подпись включает наименование должности лица, подписавшего документ, его собственноручную подпись, расшифровку подписи (инициалы, фамилия).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118"/>
        <w:gridCol w:w="2721"/>
        <w:gridCol w:w="3012"/>
      </w:tblGrid>
      <w:tr w:rsidR="009C43DC" w:rsidRPr="009C43DC" w:rsidTr="00BD008B">
        <w:tc>
          <w:tcPr>
            <w:tcW w:w="567"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118"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Глава сельсовета </w:t>
            </w:r>
          </w:p>
        </w:tc>
        <w:tc>
          <w:tcPr>
            <w:tcW w:w="2721"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личная подпись</w:t>
            </w:r>
          </w:p>
        </w:tc>
        <w:tc>
          <w:tcPr>
            <w:tcW w:w="3012"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И.И. Иванов</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3.3.18.1. 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оформлении документа на бланке должностного лица наименование должности этого лица в подписи не указывается.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3.3.18.2. 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При подписании документа несколькими лицами равных должностей их подписи располагаются на одном уровне.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подписании документов, составленных комиссией, в подписи указывается статус лица в составе комиссии.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721"/>
        <w:gridCol w:w="3012"/>
      </w:tblGrid>
      <w:tr w:rsidR="009C43DC" w:rsidRPr="009C43DC" w:rsidTr="00BD008B">
        <w:tc>
          <w:tcPr>
            <w:tcW w:w="3685"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Председатель Комиссии</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Члены Комиссии</w:t>
            </w:r>
          </w:p>
        </w:tc>
        <w:tc>
          <w:tcPr>
            <w:tcW w:w="2721"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Подпись</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Подпись</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Подпись</w:t>
            </w:r>
          </w:p>
        </w:tc>
        <w:tc>
          <w:tcPr>
            <w:tcW w:w="3012"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И.О. Фамилия</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И.О. Фамилия</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И.О. Фамилия</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3.3.18.3. 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204"/>
        <w:gridCol w:w="3765"/>
        <w:gridCol w:w="2381"/>
        <w:gridCol w:w="3068"/>
      </w:tblGrid>
      <w:tr w:rsidR="009C43DC" w:rsidRPr="009C43DC" w:rsidTr="00BD008B">
        <w:tc>
          <w:tcPr>
            <w:tcW w:w="204"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765"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Исполняющий обязанности главы сельсовета</w:t>
            </w:r>
          </w:p>
        </w:tc>
        <w:tc>
          <w:tcPr>
            <w:tcW w:w="2381" w:type="dxa"/>
            <w:vAlign w:val="bottom"/>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Подпись</w:t>
            </w:r>
          </w:p>
        </w:tc>
        <w:tc>
          <w:tcPr>
            <w:tcW w:w="3068" w:type="dxa"/>
            <w:vAlign w:val="bottom"/>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И.О. Фамилия</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Подписание и визирование документа, на котором обозначены должность и фамилия определенного должностного лица, другим должностным лицом путем проставления предлога "за", надписи "зам." или косой черты перед наименованием должности не допускаются.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3.3.18.4. Внесение в подписанные документы исправлений и добавлений не разрешается. В исключительных случаях внесенные поправки должны быть заверены лицом, подписавшим документ.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3.3.18.5. Подпись отделяется от текста 3 - 5 межстрочными интервалами. Наименование должности печатается от левой границы текстового поля, через один межстрочный интервал.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Расшифровка подписи располагается на уровне последней строки наименования должности. Последняя буква в расшифровке подписи ограничивается правым полем.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3.3.19.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 элементы отметки об электронной подписи должны быть видимыми и читаемыми при отображении документа в натуральном размере;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 элементы отметки об электронной подписи не должны перекрываться или накладываться друг на друга;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4) элементы отметки об электронной подписи не должны перекрывать </w:t>
      </w:r>
      <w:r w:rsidRPr="009C43DC">
        <w:rPr>
          <w:rFonts w:ascii="Times New Roman" w:eastAsiaTheme="minorEastAsia" w:hAnsi="Times New Roman" w:cs="Times New Roman"/>
          <w:sz w:val="28"/>
          <w:szCs w:val="28"/>
          <w:lang w:eastAsia="ru-RU"/>
        </w:rPr>
        <w:lastRenderedPageBreak/>
        <w:t>элементы текста документа и другие отметки об электронной подписи (при наличии).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Отметка об электронной подписи в соответствии с законодательством Российской Федерации включает слова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организации в соответствии с законодательством.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3.3.20. Печать заверяет подлинность подписи должностного лица. Для удостоверения подлинности документа или соответствия копий документов подлинникам используются гербовые и другие печати. Примерный </w:t>
      </w:r>
      <w:hyperlink w:anchor="Par1672" w:tooltip="ПЕРЕЧЕНЬ" w:history="1">
        <w:r w:rsidRPr="009C43DC">
          <w:rPr>
            <w:rFonts w:ascii="Times New Roman" w:eastAsiaTheme="minorEastAsia" w:hAnsi="Times New Roman" w:cs="Times New Roman"/>
            <w:sz w:val="28"/>
            <w:szCs w:val="28"/>
            <w:lang w:eastAsia="ru-RU"/>
          </w:rPr>
          <w:t>перечень</w:t>
        </w:r>
      </w:hyperlink>
      <w:r w:rsidRPr="009C43DC">
        <w:rPr>
          <w:rFonts w:ascii="Times New Roman" w:eastAsiaTheme="minorEastAsia" w:hAnsi="Times New Roman" w:cs="Times New Roman"/>
          <w:sz w:val="28"/>
          <w:szCs w:val="28"/>
          <w:lang w:eastAsia="ru-RU"/>
        </w:rPr>
        <w:t xml:space="preserve"> документов, на которых ставится печать, приведен в приложении № 5 к настоящей Инструкции.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Печать проставляется, не захватывая собственноручной подписи лица, подписавшего документ, или в месте, обозначенном "МП" ("Место печати").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Порядок изготовления и использования печатей и штампов содержится в </w:t>
      </w:r>
      <w:hyperlink w:anchor="Par1248" w:tooltip="6. Изготовление и использование печатей и штампов" w:history="1">
        <w:r w:rsidRPr="009C43DC">
          <w:rPr>
            <w:rFonts w:ascii="Times New Roman" w:eastAsiaTheme="minorEastAsia" w:hAnsi="Times New Roman" w:cs="Times New Roman"/>
            <w:sz w:val="28"/>
            <w:szCs w:val="28"/>
            <w:lang w:eastAsia="ru-RU"/>
          </w:rPr>
          <w:t>разделе 6</w:t>
        </w:r>
      </w:hyperlink>
      <w:r w:rsidRPr="009C43DC">
        <w:rPr>
          <w:rFonts w:ascii="Times New Roman" w:eastAsiaTheme="minorEastAsia" w:hAnsi="Times New Roman" w:cs="Times New Roman"/>
          <w:sz w:val="28"/>
          <w:szCs w:val="28"/>
          <w:lang w:eastAsia="ru-RU"/>
        </w:rPr>
        <w:t xml:space="preserve"> настоящей Инструкции.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3.3.21. Отметка об исполнителе включает фамилию, имя и отчество исполнителя документа, номер его телефона. Для ускорения и упрощения связи может быть указан код города. Отметка об исполнителе может дополняться наименованием должности, структурного подразделения и электронным адресом исполнителя.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письмах отметку об исполнителе располагают на лицевой стороне последнего листа документа в левом нижнем углу шрифтом № 10, при отсутствии места - на оборотной стороне внизу слева.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3DC">
        <w:rPr>
          <w:rFonts w:ascii="Times New Roman" w:eastAsiaTheme="minorEastAsia" w:hAnsi="Times New Roman" w:cs="Times New Roman"/>
          <w:sz w:val="20"/>
          <w:szCs w:val="20"/>
          <w:lang w:eastAsia="ru-RU"/>
        </w:rPr>
        <w:t>Николаев Иван Андреевич</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3DC">
        <w:rPr>
          <w:rFonts w:ascii="Times New Roman" w:eastAsiaTheme="minorEastAsia" w:hAnsi="Times New Roman" w:cs="Times New Roman"/>
          <w:sz w:val="20"/>
          <w:szCs w:val="20"/>
          <w:lang w:eastAsia="ru-RU"/>
        </w:rPr>
        <w:t>59-65-04</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3DC">
        <w:rPr>
          <w:rFonts w:ascii="Times New Roman" w:eastAsiaTheme="minorEastAsia" w:hAnsi="Times New Roman" w:cs="Times New Roman"/>
          <w:sz w:val="20"/>
          <w:szCs w:val="20"/>
          <w:lang w:eastAsia="ru-RU"/>
        </w:rPr>
        <w:t>Николаев Иван Андреевич</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3DC">
        <w:rPr>
          <w:rFonts w:ascii="Times New Roman" w:eastAsiaTheme="minorEastAsia" w:hAnsi="Times New Roman" w:cs="Times New Roman"/>
          <w:sz w:val="20"/>
          <w:szCs w:val="20"/>
          <w:lang w:eastAsia="ru-RU"/>
        </w:rPr>
        <w:t>Управление протокола, консультант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3DC">
        <w:rPr>
          <w:rFonts w:ascii="Times New Roman" w:eastAsiaTheme="minorEastAsia" w:hAnsi="Times New Roman" w:cs="Times New Roman"/>
          <w:sz w:val="20"/>
          <w:szCs w:val="20"/>
          <w:lang w:eastAsia="ru-RU"/>
        </w:rPr>
        <w:t>+7(4162)59-65-04</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r:id="rId13" w:history="1">
        <w:r w:rsidRPr="009C43DC">
          <w:rPr>
            <w:rFonts w:ascii="Times New Roman" w:eastAsiaTheme="minorEastAsia" w:hAnsi="Times New Roman" w:cs="Times New Roman"/>
            <w:color w:val="0000FF" w:themeColor="hyperlink"/>
            <w:sz w:val="20"/>
            <w:szCs w:val="20"/>
            <w:u w:val="single"/>
            <w:lang w:eastAsia="ru-RU"/>
          </w:rPr>
          <w:t>Nikolaev@amurobl.ru</w:t>
        </w:r>
      </w:hyperlink>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Отметка об исполнителе может оформляться как нижний колонтитул шрифтом меньшего размера.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Данный реквизит необходим для оперативной связи с тем, кто составил документ, для разъяснения и уточнения затронутых в документе вопросов.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3.3.22.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w:t>
      </w:r>
      <w:r w:rsidRPr="009C43DC">
        <w:rPr>
          <w:rFonts w:ascii="Times New Roman" w:eastAsiaTheme="minorEastAsia" w:hAnsi="Times New Roman" w:cs="Times New Roman"/>
          <w:sz w:val="28"/>
          <w:szCs w:val="28"/>
          <w:lang w:eastAsia="ru-RU"/>
        </w:rPr>
        <w:lastRenderedPageBreak/>
        <w:t>(инициалы, фамилию), дату заверения копии (выписки из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685"/>
        <w:gridCol w:w="1531"/>
        <w:gridCol w:w="3692"/>
      </w:tblGrid>
      <w:tr w:rsidR="009C43DC" w:rsidRPr="009C43DC" w:rsidTr="00BD008B">
        <w:tc>
          <w:tcPr>
            <w:tcW w:w="510"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685"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Верно</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Специалист 1 категории администрации сельсовета</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Дата</w:t>
            </w:r>
          </w:p>
        </w:tc>
        <w:tc>
          <w:tcPr>
            <w:tcW w:w="1531" w:type="dxa"/>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Подпись</w:t>
            </w:r>
          </w:p>
        </w:tc>
        <w:tc>
          <w:tcPr>
            <w:tcW w:w="3692" w:type="dxa"/>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И.О. Фамилия</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Для проставления отметки о заверении копии может использоваться штамп.</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3.3.23.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Отметка о поступлении документа может проставляться с помощью штампа.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3.3.24. Указание по исполнению документа дается в форме резолюции.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состав резолюции включаются следующие элементы: фамилия (фамилии), инициалы исполнителя (исполнителей), содержание поручения, срок исполнения, личная подпись лица, вынесшего резолюцию.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Фамилия И.О.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Прошу подготовить предложение к 20.08.2018</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Подпись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Как правило, на документе должна быть одна резолюция. Последующие резолюции руководителей необходимы, когда в них детализируется порядок исполнения документа. Исполнителей в резолюции может быть несколько. В этом случае ответственным за сбор информации и исполнение документа является лицо, указанное в резолюции первым, которое и проставляется как исполнитель на исполненном документе.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3.3.25. Отметка о контроле обозначает постановку документа на контроль, проставляется штампом "Контроль" на верхнем поле документа.</w:t>
      </w:r>
    </w:p>
    <w:p w:rsidR="009C43DC" w:rsidRPr="009C43DC" w:rsidRDefault="009C43DC" w:rsidP="009C43DC">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p>
    <w:p w:rsidR="009C43DC" w:rsidRPr="009C43DC" w:rsidRDefault="009C43DC" w:rsidP="009C43DC">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4. Особенности подготовки и оформления отдельных</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видов документов</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bookmarkStart w:id="1" w:name="Par501"/>
      <w:bookmarkEnd w:id="1"/>
      <w:r w:rsidRPr="009C43DC">
        <w:rPr>
          <w:rFonts w:ascii="Times New Roman" w:eastAsiaTheme="minorEastAsia" w:hAnsi="Times New Roman" w:cs="Times New Roman"/>
          <w:bCs/>
          <w:sz w:val="28"/>
          <w:szCs w:val="28"/>
          <w:lang w:eastAsia="ru-RU"/>
        </w:rPr>
        <w:t>4.1. Правила оформления приложений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4.1.1. В правовых актах (постановлениях, распоряжениях, приказах), договорах и других документах отметка о приложении оформляется следующим образом: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 2).</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 первом листе документа-приложения в правом верхнем углу указывается: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9506" w:type="dxa"/>
        <w:tblLayout w:type="fixed"/>
        <w:tblCellMar>
          <w:top w:w="102" w:type="dxa"/>
          <w:left w:w="62" w:type="dxa"/>
          <w:bottom w:w="102" w:type="dxa"/>
          <w:right w:w="62" w:type="dxa"/>
        </w:tblCellMar>
        <w:tblLook w:val="0000" w:firstRow="0" w:lastRow="0" w:firstColumn="0" w:lastColumn="0" w:noHBand="0" w:noVBand="0"/>
      </w:tblPr>
      <w:tblGrid>
        <w:gridCol w:w="5050"/>
        <w:gridCol w:w="4456"/>
      </w:tblGrid>
      <w:tr w:rsidR="009C43DC" w:rsidRPr="009C43DC" w:rsidTr="00BD008B">
        <w:trPr>
          <w:trHeight w:val="1338"/>
        </w:trPr>
        <w:tc>
          <w:tcPr>
            <w:tcW w:w="5050" w:type="dxa"/>
          </w:tcPr>
          <w:p w:rsidR="009C43DC" w:rsidRPr="009C43DC" w:rsidRDefault="009C43DC" w:rsidP="009C43DC">
            <w:pPr>
              <w:widowControl w:val="0"/>
              <w:autoSpaceDE w:val="0"/>
              <w:autoSpaceDN w:val="0"/>
              <w:adjustRightInd w:val="0"/>
              <w:spacing w:after="0" w:line="240" w:lineRule="auto"/>
              <w:ind w:firstLine="283"/>
              <w:rPr>
                <w:rFonts w:ascii="Times New Roman" w:eastAsiaTheme="minorEastAsia" w:hAnsi="Times New Roman" w:cs="Times New Roman"/>
                <w:sz w:val="28"/>
                <w:szCs w:val="28"/>
                <w:lang w:eastAsia="ru-RU"/>
              </w:rPr>
            </w:pPr>
          </w:p>
        </w:tc>
        <w:tc>
          <w:tcPr>
            <w:tcW w:w="4456"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Приложение</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 постановлению главы</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Новогеоргиевского сельсовета</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 _______________ № ______</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Строки реквизита выравниваются по левому краю или центрируются относительно самой длинной строки.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4.1.2. Если приложением к правовому акту является документ, утверждаемый данным актом, на первом листе приложения проставляются отметка о приложении (без ссылки на правовой акт) и гриф утверждения, в котором указываются данные правового акта, которым утвержден документ-приложение.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9C43DC" w:rsidRPr="009C43DC" w:rsidTr="00BD008B">
        <w:tc>
          <w:tcPr>
            <w:tcW w:w="624"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195"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c>
        <w:tc>
          <w:tcPr>
            <w:tcW w:w="4252"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УТВЕРЖДЕНО</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постановлением главы</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Новогеоргиевского сельсовета</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 _______________ № ______</w:t>
            </w:r>
          </w:p>
        </w:tc>
      </w:tr>
    </w:tbl>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4.1.3. Приложения к проектам правовых актов печатаются на отдельных листах бумаги.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приложениях помещаются положения, порядки, планы, перечни, образцы документов, схемы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Размеры полей, шрифты и межстрочные интервалы при печатании текста приложения идентичны размерам, применяемым при оформлении текстов правовых актов.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4.1.4. Листы приложения нумеруются отдельно от основного правового акта, начиная со второго листа, валовым порядком.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4.1.5. Все составные части реквизита печатаются через 1 межстрочный интервал. Длина строки не должна превышать 8,8 см и ограничивается правым полем документа. Расстояние от слова «от» до знака «№» в данном реквизите должно быть не менее 2,5 см.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наличии нескольких приложений они нумеруются.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5"/>
        <w:gridCol w:w="4339"/>
        <w:gridCol w:w="4398"/>
      </w:tblGrid>
      <w:tr w:rsidR="009C43DC" w:rsidRPr="009C43DC" w:rsidTr="00BD008B">
        <w:trPr>
          <w:trHeight w:val="1313"/>
        </w:trPr>
        <w:tc>
          <w:tcPr>
            <w:tcW w:w="645"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339"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c>
        <w:tc>
          <w:tcPr>
            <w:tcW w:w="4398"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Приложение № 2</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 постановлению главы</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Новогеоргиевского сельсовета</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 _______________ № ______</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4.1.6. Заголовок к тексту приложения печатается центрованным способом. Наименование вида документа-приложения (первое слово приложения) может выделяться прописными буквами, полужирным шрифтом и может быть напечатано вразрядку (ПЕРЕЧЕНЬ, </w:t>
      </w:r>
      <w:r w:rsidRPr="009C43DC">
        <w:rPr>
          <w:rFonts w:ascii="Times New Roman" w:eastAsiaTheme="minorEastAsia" w:hAnsi="Times New Roman" w:cs="Times New Roman"/>
          <w:i/>
          <w:sz w:val="28"/>
          <w:szCs w:val="28"/>
          <w:lang w:eastAsia="ru-RU"/>
        </w:rPr>
        <w:t>Положение</w:t>
      </w:r>
      <w:r w:rsidRPr="009C43DC">
        <w:rPr>
          <w:rFonts w:ascii="Times New Roman" w:eastAsiaTheme="minorEastAsia" w:hAnsi="Times New Roman" w:cs="Times New Roman"/>
          <w:sz w:val="28"/>
          <w:szCs w:val="28"/>
          <w:lang w:eastAsia="ru-RU"/>
        </w:rPr>
        <w:t xml:space="preserve">, </w:t>
      </w:r>
      <w:r w:rsidRPr="009C43DC">
        <w:rPr>
          <w:rFonts w:ascii="Times New Roman" w:eastAsiaTheme="minorEastAsia" w:hAnsi="Times New Roman" w:cs="Times New Roman"/>
          <w:b/>
          <w:sz w:val="28"/>
          <w:szCs w:val="28"/>
          <w:lang w:eastAsia="ru-RU"/>
        </w:rPr>
        <w:t>АКТ</w:t>
      </w:r>
      <w:r w:rsidRPr="009C43DC">
        <w:rPr>
          <w:rFonts w:ascii="Times New Roman" w:eastAsiaTheme="minorEastAsia" w:hAnsi="Times New Roman" w:cs="Times New Roman"/>
          <w:sz w:val="28"/>
          <w:szCs w:val="28"/>
          <w:lang w:eastAsia="ru-RU"/>
        </w:rPr>
        <w:t>, Порядок).</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приложения отделяется от текста приложения дополнительным интервалом.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4.1.7. При наличии в тексте приложения нескольких глав, разделов их заголовки печатаются центрованным способом (относительно границ текста). Точка в конце заголовка не ставится. Заголовки глав, разделов также могут выделяться прописными буквами, полужирным шрифтом.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Глава 3</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Социально-экономическое развитие Новогеоргиевского сельсовета</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или:</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C43DC">
        <w:rPr>
          <w:rFonts w:ascii="Times New Roman" w:eastAsiaTheme="minorEastAsia" w:hAnsi="Times New Roman" w:cs="Times New Roman"/>
          <w:b/>
          <w:sz w:val="28"/>
          <w:szCs w:val="28"/>
          <w:lang w:eastAsia="ru-RU"/>
        </w:rPr>
        <w:t>1. ОБЩИЕ ПОЛОЖЕНИЯ</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4.1.8. Главы, разделы, пункты, подпункты, абзацы располагаются в последовательности, обеспечивающей логическое развитие темы, переход от общих положений к более конкретным.</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4.1.9. Текст приложения может быть оформлен в виде таблицы.</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4.1.9.1. Таблица имеет два уровня членения текста: вертикальный - графы, которые могут делиться на столбцы, и горизонтальный - строки. Обобщенное наименование признаков в таблице составляют</w:t>
      </w:r>
      <w:r w:rsidRPr="009C43DC">
        <w:rPr>
          <w:rFonts w:ascii="Arial" w:eastAsiaTheme="minorEastAsia" w:hAnsi="Arial" w:cs="Arial"/>
          <w:sz w:val="20"/>
          <w:szCs w:val="20"/>
          <w:lang w:eastAsia="ru-RU"/>
        </w:rPr>
        <w:t xml:space="preserve"> </w:t>
      </w:r>
      <w:r w:rsidRPr="009C43DC">
        <w:rPr>
          <w:rFonts w:ascii="Times New Roman" w:eastAsiaTheme="minorEastAsia" w:hAnsi="Times New Roman" w:cs="Times New Roman"/>
          <w:sz w:val="28"/>
          <w:szCs w:val="28"/>
          <w:lang w:eastAsia="ru-RU"/>
        </w:rPr>
        <w:t>заголовки граф и столбцов (головка таблицы), а наименования объектов - заголовки строк таблицы, расположенных в крайней левой графе (боковик таблицы).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Головка таблицы</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9522" w:type="dxa"/>
        <w:tblLayout w:type="fixed"/>
        <w:tblCellMar>
          <w:top w:w="102" w:type="dxa"/>
          <w:left w:w="62" w:type="dxa"/>
          <w:bottom w:w="102" w:type="dxa"/>
          <w:right w:w="62" w:type="dxa"/>
        </w:tblCellMar>
        <w:tblLook w:val="0000" w:firstRow="0" w:lastRow="0" w:firstColumn="0" w:lastColumn="0" w:noHBand="0" w:noVBand="0"/>
      </w:tblPr>
      <w:tblGrid>
        <w:gridCol w:w="595"/>
        <w:gridCol w:w="3333"/>
        <w:gridCol w:w="743"/>
        <w:gridCol w:w="744"/>
        <w:gridCol w:w="1429"/>
        <w:gridCol w:w="705"/>
        <w:gridCol w:w="664"/>
        <w:gridCol w:w="1309"/>
      </w:tblGrid>
      <w:tr w:rsidR="009C43DC" w:rsidRPr="009C43DC" w:rsidTr="00BD008B">
        <w:trPr>
          <w:trHeight w:val="434"/>
        </w:trPr>
        <w:tc>
          <w:tcPr>
            <w:tcW w:w="595" w:type="dxa"/>
            <w:vMerge w:val="restart"/>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N п/п</w:t>
            </w:r>
          </w:p>
        </w:tc>
        <w:tc>
          <w:tcPr>
            <w:tcW w:w="3333" w:type="dxa"/>
            <w:vMerge w:val="restart"/>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строк</w:t>
            </w:r>
          </w:p>
        </w:tc>
        <w:tc>
          <w:tcPr>
            <w:tcW w:w="2916" w:type="dxa"/>
            <w:gridSpan w:val="3"/>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графы</w:t>
            </w:r>
          </w:p>
        </w:tc>
        <w:tc>
          <w:tcPr>
            <w:tcW w:w="2678" w:type="dxa"/>
            <w:gridSpan w:val="3"/>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графы</w:t>
            </w:r>
          </w:p>
        </w:tc>
      </w:tr>
      <w:tr w:rsidR="009C43DC" w:rsidRPr="009C43DC" w:rsidTr="00BD008B">
        <w:trPr>
          <w:trHeight w:val="149"/>
        </w:trPr>
        <w:tc>
          <w:tcPr>
            <w:tcW w:w="595" w:type="dxa"/>
            <w:vMerge/>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3333" w:type="dxa"/>
            <w:vMerge/>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1487" w:type="dxa"/>
            <w:gridSpan w:val="2"/>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столбца</w:t>
            </w:r>
          </w:p>
        </w:tc>
        <w:tc>
          <w:tcPr>
            <w:tcW w:w="1429" w:type="dxa"/>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столбца</w:t>
            </w:r>
          </w:p>
        </w:tc>
        <w:tc>
          <w:tcPr>
            <w:tcW w:w="1369" w:type="dxa"/>
            <w:gridSpan w:val="2"/>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столбца</w:t>
            </w:r>
          </w:p>
        </w:tc>
        <w:tc>
          <w:tcPr>
            <w:tcW w:w="1309" w:type="dxa"/>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столбца</w:t>
            </w:r>
          </w:p>
        </w:tc>
      </w:tr>
      <w:tr w:rsidR="009C43DC" w:rsidRPr="009C43DC" w:rsidTr="00BD008B">
        <w:trPr>
          <w:trHeight w:val="341"/>
        </w:trPr>
        <w:tc>
          <w:tcPr>
            <w:tcW w:w="595" w:type="dxa"/>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w:t>
            </w:r>
          </w:p>
        </w:tc>
        <w:tc>
          <w:tcPr>
            <w:tcW w:w="3333" w:type="dxa"/>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строки</w:t>
            </w:r>
          </w:p>
        </w:tc>
        <w:tc>
          <w:tcPr>
            <w:tcW w:w="743" w:type="dxa"/>
            <w:tcBorders>
              <w:top w:val="single" w:sz="4" w:space="0" w:color="auto"/>
              <w:left w:val="single" w:sz="4" w:space="0" w:color="auto"/>
              <w:bottom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w:t>
            </w:r>
          </w:p>
        </w:tc>
        <w:tc>
          <w:tcPr>
            <w:tcW w:w="744" w:type="dxa"/>
            <w:tcBorders>
              <w:top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т</w:t>
            </w:r>
          </w:p>
        </w:tc>
        <w:tc>
          <w:tcPr>
            <w:tcW w:w="1429" w:type="dxa"/>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w:t>
            </w:r>
          </w:p>
        </w:tc>
        <w:tc>
          <w:tcPr>
            <w:tcW w:w="705" w:type="dxa"/>
            <w:tcBorders>
              <w:top w:val="single" w:sz="4" w:space="0" w:color="auto"/>
              <w:left w:val="single" w:sz="4" w:space="0" w:color="auto"/>
              <w:bottom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w:t>
            </w:r>
          </w:p>
        </w:tc>
        <w:tc>
          <w:tcPr>
            <w:tcW w:w="663" w:type="dxa"/>
            <w:tcBorders>
              <w:top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w:t>
            </w:r>
          </w:p>
        </w:tc>
        <w:tc>
          <w:tcPr>
            <w:tcW w:w="1309" w:type="dxa"/>
            <w:tcBorders>
              <w:top w:val="single" w:sz="4" w:space="0" w:color="auto"/>
              <w:left w:val="single" w:sz="4" w:space="0" w:color="auto"/>
              <w:bottom w:val="single" w:sz="4" w:space="0" w:color="auto"/>
              <w:right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w:t>
            </w:r>
          </w:p>
        </w:tc>
      </w:tr>
      <w:tr w:rsidR="009C43DC" w:rsidRPr="009C43DC" w:rsidTr="00BD008B">
        <w:trPr>
          <w:trHeight w:val="325"/>
        </w:trPr>
        <w:tc>
          <w:tcPr>
            <w:tcW w:w="3928" w:type="dxa"/>
            <w:gridSpan w:val="2"/>
            <w:tcBorders>
              <w:top w:val="single" w:sz="4" w:space="0" w:color="auto"/>
            </w:tcBorders>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боковик</w:t>
            </w:r>
          </w:p>
        </w:tc>
        <w:tc>
          <w:tcPr>
            <w:tcW w:w="5594" w:type="dxa"/>
            <w:gridSpan w:val="6"/>
            <w:tcBorders>
              <w:top w:val="single" w:sz="4" w:space="0" w:color="auto"/>
            </w:tcBorders>
          </w:tcPr>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графы (столбцы)</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4.1.9.2. Графы и строки таблицы должны иметь заголовки, выраженные именем существительным в именительном падеже. Все заголовки граф пишутся с прописных букв, а заголовки столбцов - со строчных, если они составляют одно целое с заголовком графы, т.е. поясняют его. Если заголовок столбца имеет самостоятельное значение, то он пишется с прописной буквы. В заголовках граф, столбцов и строк употребляются только общепринятые условные обозначения. Точки в конце заголовков не ставятся.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4.1.9.3. В заголовке "Единица измерения" наименование единиц измерения следует писать в родительном падеже множественного числа.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4.1.9.4. В боковике таблицы текст каждой строки (позиции), как правило, начинается с прописной буквы. Знаки препинания ставятся только внутри предложения. После слов "Итого", "Всего" двоеточие не ставится.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4.1.9.5. Числа, однострочные текстовые элементы в графах (столбцах) печатаются центрированным способом и равняются по первой (верхней) строке боковика таблицы.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4.1.9.6. Текст таблицы печатается через 1 межстрочный интервал шрифтом не менее № 11.</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4.1.9.7.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4.1.9.8. При наличии в тексте приложений ссылки на сноску она оформляется звездочкой или цифрой со скобкой. Текст сноски печатается шрифтом № 10 через один межстрочный интервал в конце таблицы.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После символа сноски ее текст печатается с прописной буквы. В конце текста ставится точка.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4.2. Оформление проектов правовых актов о внесении изменений в данные документы и признании их утратившими силу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4.2.1. Внесением изменений считаются: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замена слов, цифр, дат;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исключение слов, цифр, предложений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признание утратившими силу структурных единиц текста;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новая редакция пунктов, разделов, приложений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дополнение новыми словами, пунктами, приложениями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4.2.2. Внесение изменений в правовые акты оформляется </w:t>
      </w:r>
      <w:r w:rsidRPr="009C43DC">
        <w:rPr>
          <w:rFonts w:ascii="Times New Roman" w:eastAsiaTheme="minorEastAsia" w:hAnsi="Times New Roman" w:cs="Times New Roman"/>
          <w:sz w:val="28"/>
          <w:szCs w:val="28"/>
          <w:lang w:eastAsia="ru-RU"/>
        </w:rPr>
        <w:lastRenderedPageBreak/>
        <w:t>соответствующим документом: в постановление - постановлением, в распоряжение - распоряжением.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Изменения, как правило, вносятся только в первоначальный акт. Вносить изменения в первоначальный акт путем внесения изменений в изменяющий его документ, как правило, не допускается.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4.2.3. Заголовок документа начинается словами "О внесении изменений в ...". В заголовке необходимо указывать точные дату и номер документа, в который вносятся изменения.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 внесении изменений в постановление главы Новогеоргиевского сельсовета от 03.10.2017 № 47</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Правила оформления заголовка изложены в </w:t>
      </w:r>
      <w:hyperlink w:anchor="Par303" w:tooltip="3.3.15. Заголовок к тексту - краткое содержание документа. Заголовок к тексту формулируется с предлогом &quot;О&quot; (&quot;Об&quot;) и отвечает на вопрос &quot;о чем?&quot; &quot;о ком?&quot;." w:history="1">
        <w:r w:rsidRPr="009C43DC">
          <w:rPr>
            <w:rFonts w:ascii="Times New Roman" w:eastAsiaTheme="minorEastAsia" w:hAnsi="Times New Roman" w:cs="Times New Roman"/>
            <w:sz w:val="28"/>
            <w:szCs w:val="28"/>
            <w:lang w:eastAsia="ru-RU"/>
          </w:rPr>
          <w:t>подпункте 3.3.15 пункта 3.3</w:t>
        </w:r>
      </w:hyperlink>
      <w:r w:rsidRPr="009C43DC">
        <w:rPr>
          <w:rFonts w:ascii="Times New Roman" w:eastAsiaTheme="minorEastAsia" w:hAnsi="Times New Roman" w:cs="Times New Roman"/>
          <w:sz w:val="28"/>
          <w:szCs w:val="28"/>
          <w:lang w:eastAsia="ru-RU"/>
        </w:rPr>
        <w:t xml:space="preserve"> настоящей Инструкции.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4.2.4. В тексте документа, которым вносятся изменения, обязательно указание на дату, номер и название (при его наличии) того документа, в который вносятся данные изменения.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Внести в распоряжение главы Новогеоргиевского сельсовета от 15.03.2005 №19-р «О делегировании полномочий» следующие изменения: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наличии редакций правового акта необходимо указывать его последнюю редакцию. Ссылка на редакцию размещается после указания номера, даты и названия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Внести в постановление главы Новогеоргиевского сельсовета от 18.02.2004 № 36 «Об утверждении уполномоченного органа в сфере сельского хозяйства» (в редакции постановления главы Новогеоргиевского сельсовета от 12.04.2017 № 10) следующие изменения: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4.2.5. При внесении изменений в документ сначала указывается, какая структурная единица изменяется, начиная с наименьшей структурной единицы, а затем указывается характер изменений.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абзаце третьем подпункта "б" пункта 2 раздела 1 слова "..." заменить словами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В некоторых случаях при внесении изменений необходимы замена или дополнение знака препинания. Замена знака препинания осуществляется при подготовке редакции документа без оговорки в тексте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4.2.6. Вносимые в документ изменения должны излагаться последовательно с указанием конкретной структурной единицы, в которую они вносятся.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одновременном внесении изменений в документ и признании структурных единиц утратившими силу также необходимо соблюдать последовательность изложения, при этом нумерация подпунктов, пунктов, разделов и т.д. не изменяется.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Внести в постановление главы Новогеоргиевского сельсовета от ... № ... "О ..." следующие изменения: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в пункте 1 слова "......" заменить словами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 пункт 2 после слов "....." дополнить словами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 в пункте 3 слова "......." исключить;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 пункт 5 признать утратившим силу;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 пункт 6 изложить в следующей редакции: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4.2.7. При внесении дополнений в структурную единицу документа указываются слова, после которых это дополнение должно находиться.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Пункт 3 после слов "......" дополнить словами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4.2.8. Если дополнение вносится в конец структурной единицы, применяется следующая формулировка: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Пункт 1 дополнить словами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4.2.9. Если дополнения вносятся в конец документа, то необходимо продолжать нумерацию пунктов, разделов, глав (например, последним был пункт 4 - дополнить пунктом 5; последним был раздел 2 - дополнить разделом 3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дополнения вносятся в конец структурной единицы, то также необходимо продолжать имеющуюся нумерацию (например, в разделе был пункт 7 - дополнить пунктом 8; в пункте 4 последним был подпункт 4.3 - дополнить подпунктом 4.4 и т.д.).</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4.2.10. В   случае дополнения документа новой структурной единицей, нумерация   последующих структурных единиц также не изменяется.  Новые </w:t>
      </w:r>
      <w:r w:rsidRPr="009C43DC">
        <w:rPr>
          <w:rFonts w:ascii="Times New Roman" w:eastAsiaTheme="minorEastAsia" w:hAnsi="Times New Roman" w:cs="Times New Roman"/>
          <w:sz w:val="28"/>
          <w:szCs w:val="28"/>
          <w:lang w:eastAsia="ru-RU"/>
        </w:rPr>
        <w:lastRenderedPageBreak/>
        <w:t>структурные единицы обозначаются дополнительно цифрами, помещаемыми над</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1            2</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основными цифровыми или буквенными обозначениями (пункт 2, подпункт б).</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Внести в постановление главы Новогеоргиевского сельсовета от ..... № ..... "О ......." (в редакции постановления главы Новогеоргиевского сельсовета от ...... № .....) следующее изменение: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дополнить пунктом 2  следующего содержания:</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1</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"2 .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4.2.11. Дополнение абзацами структурной единицы может производиться как в конец структурной единицы, так и между имеющимися абзацами.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абзац или пункт признаются утратившими силу, они участвуют в подсчете абзацев или пунктов при последующем внесении изменений в данную структурную единицу, перенумерация следующих абзацев или пунктов не производится.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4.2.12. При изменении количественных значений рекомендуется употреблять цифровые обозначения вместе с единицами измерения. Например: слова "в 20 раз" заменить словами "в 50 раз", слова "в сумме 125 рублей" заменить словами "в сумме 78 рублей", сумму "50 тыс. рублей" заменить суммой "70 тыс. рублей".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таблице, где единицы измерения указываются в заголовке графы (столбца), изменения количественных значений можно оформлять следующим образом: цифры "25" заменить цифрами "27".</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тексте документа количественные значения указываются как цифрами, так и прописью. Например: 3456169 (три миллиона четыреста пятьдесят шесть тысяч сто шестьдесят девять) рублей.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4.2.13. Структурная единица документа излагается в новой редакции в случаях, если: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необходимо внести существенные изменения в данную структурную единицу;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неоднократно вносились изменения в текст данной структурной единицы.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4.2.14. Изложение правового акта в новой редакции, как правило, не допускается. Необходимо принять новый правовой акт с одновременным признанием утратившим силу ранее действовавшего правового акта.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Это допускается, если: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необходимо внести в документ изменения, требующие его доработки по существу и не позволяющие ограничиться новой редакцией его отдельных </w:t>
      </w:r>
      <w:r w:rsidRPr="009C43DC">
        <w:rPr>
          <w:rFonts w:ascii="Times New Roman" w:eastAsiaTheme="minorEastAsia" w:hAnsi="Times New Roman" w:cs="Times New Roman"/>
          <w:sz w:val="28"/>
          <w:szCs w:val="28"/>
          <w:lang w:eastAsia="ru-RU"/>
        </w:rPr>
        <w:lastRenderedPageBreak/>
        <w:t>структурных единиц;</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необходимо внести изменения, затрагивающие большую часть структурных единиц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сохраняют силу только отдельные структурные единицы документа, причем частично.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4.2.15. Если документ признается утратившим силу, отдельными позициями указываются как первоначальный акт, так и все изменяющие его редакции в хронологическом порядке.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 Признать утратившими силу постановления главы Новогеоргиевского сельсовета от 12.10.2005 № 678, от 04.07.2006 № 417, от 17.03.2007 № 235.</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4.2.16. Изменения могут вноситься как в текст документа, так и в приложения к нему. В этом случае в тексте документа, которым вносятся изменения, необходимо указывать, куда вносятся изменения, соблюдая последовательность изложения.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Внести в постановление главы Новогеоргиевского сельсовета от ..... № ..... "О ....." следующие изменения: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В преамбуле слова "....." заменить словами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 В тексте постановления: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в пункте 1 слова "......" исключить;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 пункт 3 после слов "....." дополнить словами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 пункт 6 изложить в следующей редакции: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 В приложении № 2 к постановлению: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в разделе 1:</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 в пункте 3 слова "....." заменить словами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б) в абзаце четвертом пункта 8 последнее предложение исключить;</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2) раздел 2 дополнить пунктом 5  следующего содержания:</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"5 .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4.2.17. Приложения к правовому акту возможно излагать в новой редакции. При этом указывается номер приложения (если оно пронумеровано), слово "приложение" или наименование приложения.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приложение № 4 к постановлению изложить в новой редакции согласно приложению № 1 к настоящему постановлению;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приложение № 5 к постановлению изложить в новой редакции согласно приложению № 2 к настоящему постановлению;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или: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Порядок выплаты субсидий на оплату коммунальных услуг льготным категориям граждан, утвержденный постановлением главы сельсовета от ... № .... "О ........" (в редакции постановления главы сельсовета от .... № ...), изложить в новой редакции согласно приложению, к настоящему </w:t>
      </w:r>
      <w:r w:rsidRPr="009C43DC">
        <w:rPr>
          <w:rFonts w:ascii="Times New Roman" w:eastAsiaTheme="minorEastAsia" w:hAnsi="Times New Roman" w:cs="Times New Roman"/>
          <w:sz w:val="28"/>
          <w:szCs w:val="28"/>
          <w:lang w:eastAsia="ru-RU"/>
        </w:rPr>
        <w:lastRenderedPageBreak/>
        <w:t>постановлению.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4.3. Оформление составов коллегиальных органов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4.3.1. Если правовым актом утверждается состав какого-либо коллегиального органа, данный состав оформляется, как правило, отдельным приложением к данному документу.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"Утвердить прилагаемый состав координационного совета по ......", или: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"Утвердить состав рабочей группы по ...... согласно приложению к настоящему распоряжению.", или: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"Утвердить состав комиссии по ...... (приложение № 2).".</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4.3.2. Первым в составе коллегиального органа указывается председатель (руководитель) данного коллегиального органа, затем - заместитель председателя (руководителя), секретарь (при их наличии), остальные члены коллегиального органа - по алфавиту независимо от занимаемой должности.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скобках указываются занимаемая в коллегиальном органе должность и сокращенное наименование коллегиального органа с прописной буквы (председатель Комиссии, заместитель председателя Совета, секретарь Оргкомитета). Сокращенное наименование рабочей группы указывается со строчной буквы (руководитель рабочей группы).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4.3.3. Фамилии и должности в составе коллегиального органа располагаются в виде таблицы: слева - фамилия, имя, отчество (инициалы), справа - со строчной буквы наименование должности. Между строчками знаки препинания не ставятся.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bl>
      <w:tblPr>
        <w:tblW w:w="10012" w:type="dxa"/>
        <w:tblLayout w:type="fixed"/>
        <w:tblCellMar>
          <w:top w:w="102" w:type="dxa"/>
          <w:left w:w="62" w:type="dxa"/>
          <w:bottom w:w="102" w:type="dxa"/>
          <w:right w:w="62" w:type="dxa"/>
        </w:tblCellMar>
        <w:tblLook w:val="0000" w:firstRow="0" w:lastRow="0" w:firstColumn="0" w:lastColumn="0" w:noHBand="0" w:noVBand="0"/>
      </w:tblPr>
      <w:tblGrid>
        <w:gridCol w:w="3039"/>
        <w:gridCol w:w="6973"/>
      </w:tblGrid>
      <w:tr w:rsidR="009C43DC" w:rsidRPr="009C43DC" w:rsidTr="00BD008B">
        <w:tc>
          <w:tcPr>
            <w:tcW w:w="3039"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Бурунов </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color w:val="FF0000"/>
                <w:sz w:val="28"/>
                <w:szCs w:val="28"/>
                <w:lang w:eastAsia="ru-RU"/>
              </w:rPr>
            </w:pPr>
            <w:r w:rsidRPr="009C43DC">
              <w:rPr>
                <w:rFonts w:ascii="Times New Roman" w:eastAsiaTheme="minorEastAsia" w:hAnsi="Times New Roman" w:cs="Times New Roman"/>
                <w:sz w:val="28"/>
                <w:szCs w:val="28"/>
                <w:lang w:eastAsia="ru-RU"/>
              </w:rPr>
              <w:t>Виктор Васильевич</w:t>
            </w:r>
          </w:p>
        </w:tc>
        <w:tc>
          <w:tcPr>
            <w:tcW w:w="6973"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 глава администрации сельсовета  </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(председатель Комиссии)</w:t>
            </w:r>
          </w:p>
        </w:tc>
      </w:tr>
      <w:tr w:rsidR="009C43DC" w:rsidRPr="009C43DC" w:rsidTr="00BD008B">
        <w:tc>
          <w:tcPr>
            <w:tcW w:w="3039"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Найденова </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Вера Александровна</w:t>
            </w:r>
          </w:p>
        </w:tc>
        <w:tc>
          <w:tcPr>
            <w:tcW w:w="6973"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 ведущий специалист администрации </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(секретарь Комиссии)</w:t>
            </w:r>
          </w:p>
        </w:tc>
      </w:tr>
      <w:tr w:rsidR="009C43DC" w:rsidRPr="009C43DC" w:rsidTr="00BD008B">
        <w:tc>
          <w:tcPr>
            <w:tcW w:w="3039"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Ковалев </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Валерий Николаевич</w:t>
            </w:r>
          </w:p>
        </w:tc>
        <w:tc>
          <w:tcPr>
            <w:tcW w:w="6973" w:type="dxa"/>
          </w:tcPr>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9C43DC">
              <w:rPr>
                <w:rFonts w:ascii="Times New Roman" w:eastAsiaTheme="minorEastAsia" w:hAnsi="Times New Roman" w:cs="Times New Roman"/>
                <w:sz w:val="28"/>
                <w:szCs w:val="28"/>
                <w:lang w:eastAsia="ru-RU"/>
              </w:rPr>
              <w:t xml:space="preserve">  - специалист 1 категории администрации сельсовета</w:t>
            </w:r>
          </w:p>
          <w:p w:rsidR="009C43DC" w:rsidRPr="009C43DC" w:rsidRDefault="009C43DC" w:rsidP="009C43DC">
            <w:pPr>
              <w:spacing w:after="0" w:line="240" w:lineRule="auto"/>
              <w:ind w:firstLine="708"/>
              <w:rPr>
                <w:rFonts w:ascii="Times New Roman" w:eastAsia="Times New Roman" w:hAnsi="Times New Roman" w:cs="Times New Roman"/>
                <w:sz w:val="20"/>
                <w:szCs w:val="20"/>
                <w:lang w:eastAsia="ru-RU"/>
              </w:rPr>
            </w:pP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4.3.4. Если в состав коллегиального органа входят должностные лица иных органов местного самоуправления, представители общественных, научных и иных организаций, учреждений и т.п., необходимо указывать, что данные лица введены в состав по согласованию.</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tbl>
      <w:tblPr>
        <w:tblW w:w="9587" w:type="dxa"/>
        <w:tblLayout w:type="fixed"/>
        <w:tblCellMar>
          <w:top w:w="102" w:type="dxa"/>
          <w:left w:w="62" w:type="dxa"/>
          <w:bottom w:w="102" w:type="dxa"/>
          <w:right w:w="62" w:type="dxa"/>
        </w:tblCellMar>
        <w:tblLook w:val="0000" w:firstRow="0" w:lastRow="0" w:firstColumn="0" w:lastColumn="0" w:noHBand="0" w:noVBand="0"/>
      </w:tblPr>
      <w:tblGrid>
        <w:gridCol w:w="2614"/>
        <w:gridCol w:w="6973"/>
      </w:tblGrid>
      <w:tr w:rsidR="009C43DC" w:rsidRPr="009C43DC" w:rsidTr="00BD008B">
        <w:tc>
          <w:tcPr>
            <w:tcW w:w="2614"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Волкова </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Людмила Ивановна</w:t>
            </w:r>
          </w:p>
        </w:tc>
        <w:tc>
          <w:tcPr>
            <w:tcW w:w="6973"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директор МБОУ «Новогеоргиевская  средняя общеобразовательная школа» (по согласованию)</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4.3.5. Если в составе коллегиального органа произошли изменения (необходимо включить или исключить должностное лицо, изменить его должность), в правовой акт, которым утвержден данный состав, вносятся соответствующие изменения.</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Внести в состав комиссии по ......., утвержденный постановлением главы Новогеоргиевского сельсовета от ..... № ..... "О ..........", следующие изменения:</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ввести в состав Комиссии следующих лиц:</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2202"/>
        <w:gridCol w:w="7216"/>
      </w:tblGrid>
      <w:tr w:rsidR="009C43DC" w:rsidRPr="009C43DC" w:rsidTr="00BD008B">
        <w:trPr>
          <w:trHeight w:val="684"/>
        </w:trPr>
        <w:tc>
          <w:tcPr>
            <w:tcW w:w="2202"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Иванов Андрей Васильевич</w:t>
            </w:r>
          </w:p>
        </w:tc>
        <w:tc>
          <w:tcPr>
            <w:tcW w:w="7216"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директор МБОУ «Новогеоргиевская средняя общеобразовательная школа»</w:t>
            </w:r>
          </w:p>
        </w:tc>
      </w:tr>
      <w:tr w:rsidR="009C43DC" w:rsidRPr="009C43DC" w:rsidTr="00BD008B">
        <w:trPr>
          <w:trHeight w:val="668"/>
        </w:trPr>
        <w:tc>
          <w:tcPr>
            <w:tcW w:w="2202"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Калинин Сергей Иванович</w:t>
            </w:r>
          </w:p>
        </w:tc>
        <w:tc>
          <w:tcPr>
            <w:tcW w:w="7216" w:type="dxa"/>
          </w:tcPr>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учитель МБОУ «Новогеоргиевская средняя общеобразовательная школа»</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 оставить в составе Комиссии назначенного на новую должность Аношкина Андрея Борисовича – директора «АГРО-СЕВЕР-3», утвердив его председателем Комиссии;</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 вывести из состава Комиссии Алексееву И.В., Григорьеву В.Н.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4.4. Организационные документы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Организационные документы регламентируют структуру, задачи и функции организаций, организацию их работы, права, обязанности и ответственность их работников.</w:t>
      </w:r>
    </w:p>
    <w:p w:rsidR="009C43DC" w:rsidRPr="009C43DC" w:rsidRDefault="009C43DC" w:rsidP="009C43DC">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 xml:space="preserve">4.4.1. </w:t>
      </w:r>
      <w:r w:rsidRPr="009C43DC">
        <w:rPr>
          <w:rFonts w:ascii="Times New Roman" w:eastAsiaTheme="minorEastAsia" w:hAnsi="Times New Roman" w:cs="Times New Roman"/>
          <w:bCs/>
          <w:sz w:val="28"/>
          <w:szCs w:val="28"/>
          <w:u w:val="single"/>
          <w:lang w:eastAsia="ru-RU"/>
        </w:rPr>
        <w:t>Положение</w:t>
      </w:r>
      <w:r w:rsidRPr="009C43DC">
        <w:rPr>
          <w:rFonts w:ascii="Times New Roman" w:eastAsiaTheme="minorEastAsia" w:hAnsi="Times New Roman" w:cs="Times New Roman"/>
          <w:bCs/>
          <w:sz w:val="28"/>
          <w:szCs w:val="28"/>
          <w:lang w:eastAsia="ru-RU"/>
        </w:rPr>
        <w:t xml:space="preserve"> (об администрации Новогеоргиевского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Положение - это правовой акт, определяющий порядок формирования, задачи, полномочия, права и организацию деятельности организаций или коллегиальных органов.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Положение состоит из следующих разделов: общие положения, основные задачи, полномочия и организация работы.</w:t>
      </w:r>
    </w:p>
    <w:p w:rsidR="009C43DC" w:rsidRPr="009C43DC" w:rsidRDefault="009C43DC" w:rsidP="009C43DC">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sz w:val="28"/>
          <w:szCs w:val="28"/>
          <w:u w:val="single"/>
          <w:lang w:eastAsia="ru-RU"/>
        </w:rPr>
      </w:pPr>
      <w:r w:rsidRPr="009C43DC">
        <w:rPr>
          <w:rFonts w:ascii="Times New Roman" w:eastAsiaTheme="minorEastAsia" w:hAnsi="Times New Roman" w:cs="Times New Roman"/>
          <w:bCs/>
          <w:sz w:val="28"/>
          <w:szCs w:val="28"/>
          <w:lang w:eastAsia="ru-RU"/>
        </w:rPr>
        <w:t xml:space="preserve">4.4.2. </w:t>
      </w:r>
      <w:r w:rsidRPr="009C43DC">
        <w:rPr>
          <w:rFonts w:ascii="Times New Roman" w:eastAsiaTheme="minorEastAsia" w:hAnsi="Times New Roman" w:cs="Times New Roman"/>
          <w:bCs/>
          <w:sz w:val="28"/>
          <w:szCs w:val="28"/>
          <w:u w:val="single"/>
          <w:lang w:eastAsia="ru-RU"/>
        </w:rPr>
        <w:t>Инструкции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Инструкции регламентируют порядок выполнения какого-либо процесса, в осуществлении которого принимают участие исполнители (должностные лица, подразделения), или порядок применения положений законодательных и иных правовых актов.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 последним могут быть отнесены инструкции по делопроизводству, по порядку применения тех или иных законодательных актов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Все инструкции состоят из нескольких разделов, каждый из которых является логически законченной частью документа.</w:t>
      </w:r>
    </w:p>
    <w:p w:rsidR="009C43DC" w:rsidRPr="009C43DC" w:rsidRDefault="009C43DC" w:rsidP="009C43DC">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sz w:val="28"/>
          <w:szCs w:val="28"/>
          <w:u w:val="single"/>
          <w:lang w:eastAsia="ru-RU"/>
        </w:rPr>
      </w:pPr>
      <w:r w:rsidRPr="009C43DC">
        <w:rPr>
          <w:rFonts w:ascii="Times New Roman" w:eastAsiaTheme="minorEastAsia" w:hAnsi="Times New Roman" w:cs="Times New Roman"/>
          <w:bCs/>
          <w:sz w:val="28"/>
          <w:szCs w:val="28"/>
          <w:lang w:eastAsia="ru-RU"/>
        </w:rPr>
        <w:lastRenderedPageBreak/>
        <w:t xml:space="preserve">4.4.3. </w:t>
      </w:r>
      <w:r w:rsidRPr="009C43DC">
        <w:rPr>
          <w:rFonts w:ascii="Times New Roman" w:eastAsiaTheme="minorEastAsia" w:hAnsi="Times New Roman" w:cs="Times New Roman"/>
          <w:bCs/>
          <w:sz w:val="28"/>
          <w:szCs w:val="28"/>
          <w:u w:val="single"/>
          <w:lang w:eastAsia="ru-RU"/>
        </w:rPr>
        <w:t>Правила, порядок</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Правила, порядок разрабатываются в развитие и дополнение к существующим нормативным документам и устанавливают нормы и требования, обязательные для выполнения всеми работниками. Например: «Правила работы рынков розничной торговли на территории поселения», «Порядок прохождения заемных средств на проведение полевых работ».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Порядок подготовки проектов организационных документов соответствует общим требованиям подготовки правовых актов.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Cs/>
          <w:sz w:val="28"/>
          <w:szCs w:val="28"/>
          <w:lang w:eastAsia="ru-RU"/>
        </w:rPr>
        <w:t>4.5.</w:t>
      </w:r>
      <w:r w:rsidRPr="009C43DC">
        <w:rPr>
          <w:rFonts w:ascii="Times New Roman" w:eastAsiaTheme="minorEastAsia" w:hAnsi="Times New Roman" w:cs="Times New Roman"/>
          <w:b/>
          <w:bCs/>
          <w:sz w:val="28"/>
          <w:szCs w:val="28"/>
          <w:lang w:eastAsia="ru-RU"/>
        </w:rPr>
        <w:t xml:space="preserve"> Информационно-справочные документы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 информационно-справочным документам относятся протоколы, служебные письма, договоры (соглашения, контракты), докладные, объяснительные, служебные записки, телеграммы и др.</w:t>
      </w:r>
    </w:p>
    <w:p w:rsidR="009C43DC" w:rsidRPr="009C43DC" w:rsidRDefault="009C43DC" w:rsidP="009C43DC">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 xml:space="preserve">4.5.1. </w:t>
      </w:r>
      <w:r w:rsidRPr="009C43DC">
        <w:rPr>
          <w:rFonts w:ascii="Times New Roman" w:eastAsiaTheme="minorEastAsia" w:hAnsi="Times New Roman" w:cs="Times New Roman"/>
          <w:bCs/>
          <w:sz w:val="28"/>
          <w:szCs w:val="28"/>
          <w:u w:val="single"/>
          <w:lang w:eastAsia="ru-RU"/>
        </w:rPr>
        <w:t>Протокол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4.5.1.1. Протокол - документ, фиксирующий ход обсуждения вопросов и принятия решений на совещаниях, заседаниях, собраниях, других формах работы коллегиальных органов.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Протокол составляется на основании записей, произведенных во время совещания (заседания), представленных тезисов докладов, справок, пояснительных записок, информации, проектов решений, постановлений и др. Материалы к обсуждению представляются организациями, на которые возложена подготовка обсуждаемых вопросов. Прилагаемые документы в обязательном порядке подписываются руководителями данных организаций.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4.5.1.2. Протоколы могут быть краткими и полными. В кратких протоколах опускается ход обсуждения вопроса и фиксируется только принятое решение. Полные тексты выступлений не приводятся.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4.5.1.3. Протоколы оформляются следующим образом.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Текст протокола состоит из двух частей: вводной и основной.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Во вводной части оформляются следующие реквизиты: председатель, список присутствующих или отсылка к прилагаемому списку присутствовавших, повестка дня.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повестке дня перечисляются все вопросы, внесенные на рассмотрение. Каждый вопрос нумеруется арабской цифрой, его наименование начинается с предлога "О" ("Об") и печатается от границы левого поля. После каждого вопроса повестки дня указываются должность, фамилия и инициалы докладчика.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Основная часть полного протокола состоит из разделов, соответствующих пунктам повестки дня. Текст каждого раздела строится по схеме:</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СЛУШАЛИ - ВЫСТУПИЛИ - ПОСТАНОВИЛИ (РЕШИЛИ)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Слова "СЛУШАЛИ", "ВЫСТУПИЛИ", "РЕШИЛИ" ("ПОСТАНОВИЛИ") печатаются от левого поля прописными буквами и заканчиваются двоеточием.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4.5.1.4. Содержание докладов и выступлений помещается в тексте протокола или прилагается к нему. В последнем случае в тексте делается </w:t>
      </w:r>
      <w:r w:rsidRPr="009C43DC">
        <w:rPr>
          <w:rFonts w:ascii="Times New Roman" w:eastAsiaTheme="minorEastAsia" w:hAnsi="Times New Roman" w:cs="Times New Roman"/>
          <w:sz w:val="28"/>
          <w:szCs w:val="28"/>
          <w:lang w:eastAsia="ru-RU"/>
        </w:rPr>
        <w:lastRenderedPageBreak/>
        <w:t>сноска "Текст выступления прилагается" или "Текст доклада прилагается". Постановление (решение) в тексте протокола печатается полностью, при необходимости приводятся итоги голосования.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случае, когда протокол фиксирует решение об утверждении какого-либо документа, делается ссылка на этот документ, а сам документ прилагается к протоколу.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4.5.1.5. Датой протокола является дата заседания.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Протоколам присваиваются порядковые номера в пределах календарного года отдельно по каждой группе протоколов.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4.5.1.6. Копии протоколов рассылаются заинтересованным организациям и должностным лицам в соответствии с указателем рассылки. Копии протоколов заверяются печатью.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4.5.1.7. При доведении до исполнителей принятых решений составляется выписка из протокола. Выписка представляет собой точную копию части текста подлинника протокола, относящегося к тому вопросу повестки дня, по которому готовят выписку. При этом воспроизводят все реквизиты бланка, вводную часть, вопрос, по которому готовится выписка, его обсуждение и принятое решение. Выписка из протокола заверяется круглой печатью. В этом случае название документа будет оформлено как "Выписка из протокола".</w:t>
      </w:r>
    </w:p>
    <w:p w:rsidR="009C43DC" w:rsidRPr="009C43DC" w:rsidRDefault="009C43DC" w:rsidP="009C43DC">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Cs/>
          <w:sz w:val="28"/>
          <w:szCs w:val="28"/>
          <w:lang w:eastAsia="ru-RU"/>
        </w:rPr>
        <w:t>4.5.2.</w:t>
      </w:r>
      <w:r w:rsidRPr="009C43DC">
        <w:rPr>
          <w:rFonts w:ascii="Times New Roman" w:eastAsiaTheme="minorEastAsia" w:hAnsi="Times New Roman" w:cs="Times New Roman"/>
          <w:b/>
          <w:bCs/>
          <w:sz w:val="28"/>
          <w:szCs w:val="28"/>
          <w:lang w:eastAsia="ru-RU"/>
        </w:rPr>
        <w:t xml:space="preserve"> </w:t>
      </w:r>
      <w:r w:rsidRPr="009C43DC">
        <w:rPr>
          <w:rFonts w:ascii="Times New Roman" w:eastAsiaTheme="minorEastAsia" w:hAnsi="Times New Roman" w:cs="Times New Roman"/>
          <w:bCs/>
          <w:sz w:val="28"/>
          <w:szCs w:val="28"/>
          <w:u w:val="single"/>
          <w:lang w:eastAsia="ru-RU"/>
        </w:rPr>
        <w:t>Договор (соглашение, контракт)</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4.5.2.1. В соответствии с требованиями законодательства администрацией Новогеоргиевского сельсовета заключаются:</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договоры (муниципальные контракты), фиксирующие соглашение двух или более сторон об установлении, изменении или прекращении прав и обязанностей, в том числе связанных с обеспечением муниципальных нужд поселения;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 соглашения, заключаемые с федеральными органами власти, государственными органами власти Амурской области, органами местного самоуправления, организациями независимо от организационно-правовой формы.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4.5.2.2. Договоры (соглашения, контракты) должны соответствовать обязательным для сторон правилам, установленным федеральными законами, законами области и иными правовыми актами (императивным нормам), действующим в момент их заключения.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4.5.2.3. Подписываемые договоры, контракты должны содержать: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наименование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дату, место заключения;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преамбулу (вводную часть);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предмет правового регулирования;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права и обязанности сторон;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ответственность сторон;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основания прекращения и приостановления их действия;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срок и условия вступления в силу;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срок действия;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реквизиты сторон;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подписи сторон;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иные условия, предусмотренные законодательством.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4.5.2.4. Подписываемые соглашения должны содержать: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наименование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дату, место заключения;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преамбулу (вводную часть);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обязательства сторон;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срок действия;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подписи сторон;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иные условия, предусмотренные законодательством.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Дополнительно соглашения могут содержать предмет правового регулирования и реквизиты сторон.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4.5.2.5. Преамбула (вводная часть) договора (соглашения, контракта) должна содержать наименование сторон, заключающих договор (соглашение, контракт), должности, фамилии, инициалы лиц, подписывающих договор (соглашение, контракт), указание их полномочий.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4.5.2.6. Датой договора (соглашения, контракта) является дата его подписания всеми участниками (сторонами).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случае если договор (соглашение, контракт) был подписан сторонами в разное время, то датой такого документа является самая поздняя дата.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этом дата проставляется представителем стороны в договоре (соглашении, контракте) ниже текста рядом с подписью или ниже подписи.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договор (соглашение, контракт) был подписан сторонами в один день, то на документе указывается единая дата, которая проставляется на одном уровне с местом заключения.</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Дата договора (соглашения, контракта) оформляется цифровым или словесно-цифровым способом.</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Договоры (соглашения, контракты) вступают в силу с момента их подписания, если в тексте этих документов не предусмотрено иное.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4.5.2.7. Место заключения договора (соглашения, контракта) указывается с учетом принятого административно-территориального деления (при написании употребляются только общепринятые сокращения).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4.5.2.8. Реквизиты сторон включают в себя наименование стороны договора (соглашения, контракта), почтовый адрес (элементы почтового адреса - в последовательности, установленной правилами оказания услуг почтовой связи), номера телефонов и факсов, адрес электронной почты, банковские и иные реквизиты.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Банковские реквизиты указываются в случае, если договор (соглашение, </w:t>
      </w:r>
      <w:r w:rsidRPr="009C43DC">
        <w:rPr>
          <w:rFonts w:ascii="Times New Roman" w:eastAsiaTheme="minorEastAsia" w:hAnsi="Times New Roman" w:cs="Times New Roman"/>
          <w:sz w:val="28"/>
          <w:szCs w:val="28"/>
          <w:lang w:eastAsia="ru-RU"/>
        </w:rPr>
        <w:lastRenderedPageBreak/>
        <w:t>контракт) содержит условие о денежных обязательствах сторон.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соглашениях реквизиты могут не указываться.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4.5.2.9. При подписании договора (соглашения, контракта) подписи располагают на одном уровне.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случае если формат страницы документа не позволяет расположить подписи на одном уровне, их располагают одну под другой в той последовательности, в которой стороны указаны в преамбуле.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4.5.2.10. Текст договора (соглашения, контракта) допускается делить на разделы, подразделы, пункты, подпункты, абзацы.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Нумерация разделов производится римскими или арабскими цифрами.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Пункты в тексте нумеруются арабскими цифрами с точкой и заголовков не имеют. Пункты могут разделяться на подпункты, которые могут нумероваться арабскими цифрами или строчными буквами с закрывающей круглой скобкой.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4.5.2.11. Порядок подготовки, визирования и подписания проектов договоров (соглашений, контрактов), изменений к ним в целом соответствует требованиям к подготовке и прохождению правовых актов, при этом виза управляющего делами не требуется.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4.5.2.12. Количество экземпляров договоров (соглашений, контрактов) в каждом случае определяется числом сторон, заключающих их, если в тексте (соглашений, контрактов) не оговорено иное.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4.5.2.13. Подлинники договоров, контрактов, заключенных администрацией Новогеоргиевского сельсовета, хранятся у главы Новогеоргиевского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 xml:space="preserve">4.5.3. </w:t>
      </w:r>
      <w:r w:rsidRPr="009C43DC">
        <w:rPr>
          <w:rFonts w:ascii="Times New Roman" w:eastAsiaTheme="minorEastAsia" w:hAnsi="Times New Roman" w:cs="Times New Roman"/>
          <w:bCs/>
          <w:sz w:val="28"/>
          <w:szCs w:val="28"/>
          <w:u w:val="single"/>
          <w:lang w:eastAsia="ru-RU"/>
        </w:rPr>
        <w:t>Служебные письма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4.5.3.1. Письма служат основным средством управленческой коммуникации.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4.5.3.2. По содержанию и назначению письма подразделяются на инициативные (письма-запросы, письма-просьбы, претензионные письма, письма-напоминания и извещения, циркулярные письма, гарантийные, сопроводительные письма) и ответные (информационно-разъяснительные письма, письма-разрешения и запрещения).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4.5.3.3. Сроки подготовки тех или иных писем устанавливаются резолюцией главы сельсовета либо по дате, указанной в поручении вышестоящего органа, но не более месяца.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4.5.3.4. Тексты писем должны точно соответствовать заданиям, зафиксированным в резолюции главы сельсовета (требования к текстам документов приведены в </w:t>
      </w:r>
      <w:hyperlink w:anchor="Par1454" w:tooltip="ТРЕБОВАНИЯ" w:history="1">
        <w:r w:rsidRPr="009C43DC">
          <w:rPr>
            <w:rFonts w:ascii="Times New Roman" w:eastAsiaTheme="minorEastAsia" w:hAnsi="Times New Roman" w:cs="Times New Roman"/>
            <w:sz w:val="28"/>
            <w:szCs w:val="28"/>
            <w:lang w:eastAsia="ru-RU"/>
          </w:rPr>
          <w:t>приложении № 4</w:t>
        </w:r>
      </w:hyperlink>
      <w:r w:rsidRPr="009C43DC">
        <w:rPr>
          <w:rFonts w:ascii="Times New Roman" w:eastAsiaTheme="minorEastAsia" w:hAnsi="Times New Roman" w:cs="Times New Roman"/>
          <w:sz w:val="28"/>
          <w:szCs w:val="28"/>
          <w:lang w:eastAsia="ru-RU"/>
        </w:rPr>
        <w:t xml:space="preserve"> к настоящей Инструкции).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4.5.3.5. Текст письма может касаться одного вопроса или нескольких взаимосвязанных вопросов и состоять из двух частей. В первой части излагается причина, основание или обоснование составления письма. Во второй части формулируются выводы, просьбы, решения, предложения.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4.5.3.6. Текст письма излагается от 3-го лица единственного числа: "Администрация Новогеоргиевского сельсовета предлагает ...", "Управление </w:t>
      </w:r>
      <w:r w:rsidRPr="009C43DC">
        <w:rPr>
          <w:rFonts w:ascii="Times New Roman" w:eastAsiaTheme="minorEastAsia" w:hAnsi="Times New Roman" w:cs="Times New Roman"/>
          <w:sz w:val="28"/>
          <w:szCs w:val="28"/>
          <w:lang w:eastAsia="ru-RU"/>
        </w:rPr>
        <w:lastRenderedPageBreak/>
        <w:t>считает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письмо оформлено на бланке должностного лица, то его текст излагается от 1-го лица единственного числа: "Прошу ...", "Направляю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4.5.3.7. Служебные письма печатаются на стандартных бланках формата А4 шрифтом № 14 (шрифт № 13 не допускается). При оформлении вторая и последующая страницы нумеруются арабскими цифрами по центру верхнего поля документа (первая страница не нумеруется).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4.5.3.8. Как правило, письма начинаются с обращения к адресату. Обращение размещается по центру, отделяется от заголовка письма (если он имеется) двумя межстрочными интервалами, а от текста - одним дополнительным интервалом и заканчивается восклицательным знаком.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Уважаемый Алексей Иванович!</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обращении к лицу - представителю иностранного государства употребляют слово "господин".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Господин Инь Чу Саунь!</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4.5.3.9. Оформление реквизитов служебных писем имеет свои особенности в отличие от других видов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Регистрационный номер (индекс) входящих и исходящих служебных писем в администрации сельсовета складывается из нескольких частей. Например: 1.2/549, где "1.2 - это индекс дела по номенклатуре, где будет храниться данный документ; "... 549" - порядковый номер валовой нумерации в пределах календарного года.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Регистрационный номер проставляется только на ответных письмах. Дата и номер ссылки переносятся с поступившего документа и оформляются следующим способом в бланке для письма: "На № _____ от ______".</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Наличие такого реквизита исключает необходимость упоминания индекса и даты поступившего документа в тексте письма, что освобождает текст от чисто вспомогательной, справочной информации.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4.5.3.10. Документы адресуются организациям, другим органам власти, должностным лицам, гражданам. Правила оформления реквизита "Адресат" изложены в </w:t>
      </w:r>
      <w:hyperlink w:anchor="Par197" w:tooltip="3.3.13. Адресат используется при оформлении деловых (служебных) писем, внутренних информационно-справочных документов (докладных, служебных записок и др.)." w:history="1">
        <w:r w:rsidRPr="009C43DC">
          <w:rPr>
            <w:rFonts w:ascii="Times New Roman" w:eastAsiaTheme="minorEastAsia" w:hAnsi="Times New Roman" w:cs="Times New Roman"/>
            <w:sz w:val="28"/>
            <w:szCs w:val="28"/>
            <w:lang w:eastAsia="ru-RU"/>
          </w:rPr>
          <w:t>подпункте 3.3.13 пункта 3.3</w:t>
        </w:r>
      </w:hyperlink>
      <w:r w:rsidRPr="009C43DC">
        <w:rPr>
          <w:rFonts w:ascii="Times New Roman" w:eastAsiaTheme="minorEastAsia" w:hAnsi="Times New Roman" w:cs="Times New Roman"/>
          <w:sz w:val="28"/>
          <w:szCs w:val="28"/>
          <w:lang w:eastAsia="ru-RU"/>
        </w:rPr>
        <w:t xml:space="preserve"> настоящей Инструкции.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2" w:name="Par877"/>
      <w:bookmarkEnd w:id="2"/>
      <w:r w:rsidRPr="009C43DC">
        <w:rPr>
          <w:rFonts w:ascii="Times New Roman" w:eastAsiaTheme="minorEastAsia" w:hAnsi="Times New Roman" w:cs="Times New Roman"/>
          <w:sz w:val="28"/>
          <w:szCs w:val="28"/>
          <w:lang w:eastAsia="ru-RU"/>
        </w:rPr>
        <w:t>4.5.3.11. Отметку о наличии приложения, названного в тексте, оформляют от границы левого поля.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 если приложение названо в тексте: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tblGrid>
      <w:tr w:rsidR="009C43DC" w:rsidRPr="009C43DC" w:rsidTr="00BD008B">
        <w:tc>
          <w:tcPr>
            <w:tcW w:w="4989"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Приложение: на 5 л. в 1 экз.</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документ имеет приложение, не названное в тексте, то указываются его наименование, количество листов и количество экземпляров, при наличии нескольких приложений их нумеруют,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41"/>
        <w:gridCol w:w="7470"/>
      </w:tblGrid>
      <w:tr w:rsidR="009C43DC" w:rsidRPr="009C43DC" w:rsidTr="00BD008B">
        <w:trPr>
          <w:trHeight w:val="978"/>
        </w:trPr>
        <w:tc>
          <w:tcPr>
            <w:tcW w:w="1941"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Приложение:</w:t>
            </w:r>
          </w:p>
        </w:tc>
        <w:tc>
          <w:tcPr>
            <w:tcW w:w="7470"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Положение о сельской комиссии на 3 л. в 1 экз.</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 Правила подготовки и оформления документов сельской комиссии на 5 л. в 1 экз.</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приложения сброшюрованы, то количество листов не указывается,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tblGrid>
      <w:tr w:rsidR="009C43DC" w:rsidRPr="009C43DC" w:rsidTr="00BD008B">
        <w:tc>
          <w:tcPr>
            <w:tcW w:w="4989"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Приложение: отчет о НИР в 2 экз.</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документ, являющийся приложением, имеет приложения с самостоятельной нумерацией страниц, ссылка оформляется следующим образом: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2"/>
        <w:gridCol w:w="7513"/>
      </w:tblGrid>
      <w:tr w:rsidR="009C43DC" w:rsidRPr="009C43DC" w:rsidTr="00BD008B">
        <w:trPr>
          <w:trHeight w:val="649"/>
        </w:trPr>
        <w:tc>
          <w:tcPr>
            <w:tcW w:w="1952"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Приложение:</w:t>
            </w:r>
          </w:p>
        </w:tc>
        <w:tc>
          <w:tcPr>
            <w:tcW w:w="7513"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письмо Росархива от 05.07.2017 № 02-6/172 и приложения к нему, всего на 5 л.</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приложением является обособленный электронный носитель (компакт-диск, usb-флеш-накопитель и др.), это указывается следующим образом: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tblGrid>
      <w:tr w:rsidR="009C43DC" w:rsidRPr="009C43DC" w:rsidTr="00BD008B">
        <w:tc>
          <w:tcPr>
            <w:tcW w:w="4989"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Приложение: CD в 1 экз.</w:t>
            </w:r>
          </w:p>
        </w:tc>
      </w:tr>
    </w:tbl>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этом на вкладыше (конверте), в который помещается носитель, указываются наименования документов, записанных на носитель, имена файлов.</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Если приложение отправляется не во все указанные в документе адреса, отметку о его наличии оформляют следующим образом: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75"/>
      </w:tblGrid>
      <w:tr w:rsidR="009C43DC" w:rsidRPr="009C43DC" w:rsidTr="00BD008B">
        <w:tc>
          <w:tcPr>
            <w:tcW w:w="7575"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Приложение: на 3 л. в 1 экз. в первый адрес.</w:t>
            </w:r>
          </w:p>
        </w:tc>
      </w:tr>
    </w:tbl>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направлении приложения только адресату реквизит "Приложение" оформляется следующим образом: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tblGrid>
      <w:tr w:rsidR="009C43DC" w:rsidRPr="009C43DC" w:rsidTr="00BD008B">
        <w:tc>
          <w:tcPr>
            <w:tcW w:w="5732" w:type="dxa"/>
          </w:tcPr>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Приложение: на 3 л. в 1 экз. только адресату.</w:t>
            </w:r>
          </w:p>
        </w:tc>
      </w:tr>
    </w:tbl>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Наличие в приложении особо ценных документов, в том числе удостоверяющих личность, оговаривается особо.</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4.5.3.12. Визы оформляются рукописным способом на лицевой стороне экземпляра письма, остающегося в деле, ниже подписи руководителя организации.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 xml:space="preserve">4.5.4. </w:t>
      </w:r>
      <w:r w:rsidRPr="009C43DC">
        <w:rPr>
          <w:rFonts w:ascii="Times New Roman" w:eastAsiaTheme="minorEastAsia" w:hAnsi="Times New Roman" w:cs="Times New Roman"/>
          <w:bCs/>
          <w:sz w:val="28"/>
          <w:szCs w:val="28"/>
          <w:u w:val="single"/>
          <w:lang w:eastAsia="ru-RU"/>
        </w:rPr>
        <w:t>Докладная записка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4.5.4.1. Докладная записка - документ информационно-справочного характера, адресованный руководителю данной или вышестоящей организации и содержащий изложение какого-либо вопроса или факта с выводами и предложениями автора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Докладная записка может быть внутренней и внешней (направляется в вышестоящую организацию).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4.5.4.2. Внутренняя докладная записка может быть оформлена на стандартном листе бумаги формата А4 и иметь следующие реквизиты: наименование структурного подразделения - автора документа, наименование вида документа - ДОКЛАДНАЯ ЗАПИСКА, дата документа, адресат, заголовок документа, кратко и точно отражающий его содержание, текст документа, подпись автора документа. Допускается оформление внутренней докладной записки рукописным способом.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4.5.4.3. Внешняя докладная записка оформляется на общем бланке формата А4 организации и имеет следующие реквизиты: наименование вида документа - ДОКЛАДНАЯ ЗАПИСКА, дата документа, место составления, адресата, заголовок документа, текст документа, подпись руководителя организации - автора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4.5.4.4. Текст докладной записки может состоять из двух частей. В первой части излагаются факты или события, послужившие поводом к написанию докладной записки, во второй - выводы и предложения о конкретных действиях.</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sz w:val="28"/>
          <w:szCs w:val="28"/>
          <w:u w:val="single"/>
          <w:lang w:eastAsia="ru-RU"/>
        </w:rPr>
      </w:pPr>
      <w:r w:rsidRPr="009C43DC">
        <w:rPr>
          <w:rFonts w:ascii="Times New Roman" w:eastAsiaTheme="minorEastAsia" w:hAnsi="Times New Roman" w:cs="Times New Roman"/>
          <w:bCs/>
          <w:sz w:val="28"/>
          <w:szCs w:val="28"/>
          <w:lang w:eastAsia="ru-RU"/>
        </w:rPr>
        <w:t>4.5.5.</w:t>
      </w:r>
      <w:r w:rsidRPr="009C43DC">
        <w:rPr>
          <w:rFonts w:ascii="Times New Roman" w:eastAsiaTheme="minorEastAsia" w:hAnsi="Times New Roman" w:cs="Times New Roman"/>
          <w:bCs/>
          <w:sz w:val="28"/>
          <w:szCs w:val="28"/>
          <w:u w:val="single"/>
          <w:lang w:eastAsia="ru-RU"/>
        </w:rPr>
        <w:t xml:space="preserve"> Объяснительная записка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Объяснительная записка - это документ, поясняющий содержание отдельных положений основного документа (плана, программы, отчета и т.д.) или объясняющий причины нарушения трудовой дисциплины, невыполнения какого-либо поручения.</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первом случае оформление осуществляют на общем бланке за подписью руководителя подразделения организации.</w:t>
      </w:r>
    </w:p>
    <w:p w:rsidR="009C43DC" w:rsidRPr="009C43DC" w:rsidRDefault="009C43DC" w:rsidP="009C43D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Во втором случае объяснительную записку составляет отдельный работник на стандартном листе бумаги рукописным способом. Подписывают такие записки составители, дату ставят собственноручно.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sz w:val="28"/>
          <w:szCs w:val="28"/>
          <w:u w:val="single"/>
          <w:lang w:eastAsia="ru-RU"/>
        </w:rPr>
      </w:pPr>
      <w:r w:rsidRPr="009C43DC">
        <w:rPr>
          <w:rFonts w:ascii="Times New Roman" w:eastAsiaTheme="minorEastAsia" w:hAnsi="Times New Roman" w:cs="Times New Roman"/>
          <w:bCs/>
          <w:sz w:val="28"/>
          <w:szCs w:val="28"/>
          <w:lang w:eastAsia="ru-RU"/>
        </w:rPr>
        <w:t>4.5.6.</w:t>
      </w:r>
      <w:r w:rsidRPr="009C43DC">
        <w:rPr>
          <w:rFonts w:ascii="Times New Roman" w:eastAsiaTheme="minorEastAsia" w:hAnsi="Times New Roman" w:cs="Times New Roman"/>
          <w:bCs/>
          <w:sz w:val="28"/>
          <w:szCs w:val="28"/>
          <w:u w:val="single"/>
          <w:lang w:eastAsia="ru-RU"/>
        </w:rPr>
        <w:t xml:space="preserve"> Служебная записка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4.5.6.1. Этот документ - форма внутренней переписки. Направляют ее от должностных лиц любому адресату внутри организации, кроме прямых руководителей.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4.5.6.2. Служебные записки могут иметь информационный, инициативный или отчетный характер.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тексте излагают деловые вопросы, касающиеся должностного лица. Служебная записка может содержать просьбу, предложение.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Служебную записку подписывает составитель.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4.5.6.3. Служебная записка оформляется на общем бланке для письма.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Текст служебной записки состоит, как правило, из двух частей. В первой части излагают факты, послужившие поводом к ее написанию, во второй - делают выводы и дают предложения по излагаемому вопросу.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Датой служебной записки является дата ее подписания.</w:t>
      </w:r>
    </w:p>
    <w:p w:rsidR="009C43DC" w:rsidRPr="009C43DC" w:rsidRDefault="009C43DC" w:rsidP="009C43DC">
      <w:pPr>
        <w:widowControl w:val="0"/>
        <w:autoSpaceDE w:val="0"/>
        <w:autoSpaceDN w:val="0"/>
        <w:adjustRightInd w:val="0"/>
        <w:spacing w:after="0" w:line="240" w:lineRule="auto"/>
        <w:jc w:val="center"/>
        <w:outlineLvl w:val="1"/>
        <w:rPr>
          <w:rFonts w:ascii="Arial" w:eastAsiaTheme="minorEastAsia" w:hAnsi="Arial" w:cs="Arial"/>
          <w:b/>
          <w:bCs/>
          <w:color w:val="FF0000"/>
          <w:sz w:val="20"/>
          <w:szCs w:val="20"/>
          <w:lang w:eastAsia="ru-RU"/>
        </w:rPr>
      </w:pPr>
    </w:p>
    <w:p w:rsidR="009C43DC" w:rsidRPr="009C43DC" w:rsidRDefault="009C43DC" w:rsidP="009C43DC">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5. Организация документооборота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Движение документов с момента их создания или получения до </w:t>
      </w:r>
      <w:r w:rsidRPr="009C43DC">
        <w:rPr>
          <w:rFonts w:ascii="Times New Roman" w:eastAsiaTheme="minorEastAsia" w:hAnsi="Times New Roman" w:cs="Times New Roman"/>
          <w:sz w:val="28"/>
          <w:szCs w:val="28"/>
          <w:lang w:eastAsia="ru-RU"/>
        </w:rPr>
        <w:lastRenderedPageBreak/>
        <w:t>завершения исполнения или отправки образует документооборот.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5.1. Регистрация, рассылка, опубликование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5.1.1. Подписанные постановления, распоряжения главы Новогеоргиевского сельсовета поступают для регистрации специалисту 1 категории администрации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5.1.2. Специалист 1 категории администрации сельсовета регистрирует документ, то есть присваивает ему номер и дату и направляет всем заинтересованным участникам.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5.1.3. Нормативно-правовые акты, подлежащие опубликованию, после подписания главой сельсовета, передаются специалисту 1 категории администрации сельсовета или направляется в сектор информационного – технологического обеспечения администрации Шимановского района для размещения на официальном сайте администрации Новогеоргиевского сельсовета (www.</w:t>
      </w:r>
      <w:r w:rsidRPr="009C43DC">
        <w:rPr>
          <w:rFonts w:ascii="Times New Roman" w:eastAsiaTheme="minorEastAsia" w:hAnsi="Times New Roman" w:cs="Times New Roman"/>
          <w:sz w:val="28"/>
          <w:szCs w:val="28"/>
          <w:lang w:val="en-US" w:eastAsia="ru-RU"/>
        </w:rPr>
        <w:t>novogeorg</w:t>
      </w:r>
      <w:r w:rsidRPr="009C43DC">
        <w:rPr>
          <w:rFonts w:ascii="Times New Roman" w:eastAsiaTheme="minorEastAsia" w:hAnsi="Times New Roman" w:cs="Times New Roman"/>
          <w:sz w:val="28"/>
          <w:szCs w:val="28"/>
          <w:lang w:eastAsia="ru-RU"/>
        </w:rPr>
        <w:t>.</w:t>
      </w:r>
      <w:r w:rsidRPr="009C43DC">
        <w:rPr>
          <w:rFonts w:ascii="Times New Roman" w:eastAsiaTheme="minorEastAsia" w:hAnsi="Times New Roman" w:cs="Times New Roman"/>
          <w:sz w:val="28"/>
          <w:szCs w:val="28"/>
          <w:lang w:val="en-US" w:eastAsia="ru-RU"/>
        </w:rPr>
        <w:t>shimraion</w:t>
      </w:r>
      <w:r w:rsidRPr="009C43DC">
        <w:rPr>
          <w:rFonts w:ascii="Times New Roman" w:eastAsiaTheme="minorEastAsia" w:hAnsi="Times New Roman" w:cs="Times New Roman"/>
          <w:sz w:val="28"/>
          <w:szCs w:val="28"/>
          <w:lang w:eastAsia="ru-RU"/>
        </w:rPr>
        <w:t>.</w:t>
      </w:r>
      <w:r w:rsidRPr="009C43DC">
        <w:rPr>
          <w:rFonts w:ascii="Times New Roman" w:eastAsiaTheme="minorEastAsia" w:hAnsi="Times New Roman" w:cs="Times New Roman"/>
          <w:sz w:val="28"/>
          <w:szCs w:val="28"/>
          <w:lang w:val="en-US" w:eastAsia="ru-RU"/>
        </w:rPr>
        <w:t>ru</w:t>
      </w:r>
      <w:r w:rsidRPr="009C43DC">
        <w:rPr>
          <w:rFonts w:ascii="Times New Roman" w:eastAsiaTheme="minorEastAsia" w:hAnsi="Times New Roman" w:cs="Times New Roman"/>
          <w:sz w:val="28"/>
          <w:szCs w:val="28"/>
          <w:lang w:eastAsia="ru-RU"/>
        </w:rPr>
        <w:t>).</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5.2. Организация доставки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Доставка обработанной документации в организации осуществляется как непосредственно сотрудниками администрации, так и средствами почтовой, электрической связи  и электронной почтой.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 xml:space="preserve">5.3. Прием и обработка документов, поступающих по каналам электронной почты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5.3.1. Сообщения, отправляемые по электронной почте, исполняются аналогично документам на бумажных носителях при наличии определенной специфики в процессе исполнения.</w:t>
      </w: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5.4. Прием, первоначальная обработка и распределение поступающей корреспонденции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5.4.1. Доставка корреспонденции в адрес  администрации сельсовета осуществляется средствами почтовой, фельдъегерской, электронной почты и нарочными.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5.4.2. Прием, первоначальная обработка, распределение и регистрация поступающей корреспонденции производятся в централизованном порядке специалистом 1 категории администрации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5.4.3. Все поступившие конверты (бандероли), за исключением конвертов (бандеролей), имеющих пометку "лично", и обращений граждан, вскрываются. При обнаружении некомплектности или повреждении конверта (бандероли) составляется акт в двух экземплярах: первый экземпляр остается у специалиста 1 категории администрации сельсовета, второй - направляется отправителю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5.4.4. Конверты подлежат хранению в течение 3 месяцев, а затем уничтожаются.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5.4.5. Конверты с пометкой "лично" и обращения граждан записываются в журнал учета и передаются по назначению. Остальные документы </w:t>
      </w:r>
      <w:r w:rsidRPr="009C43DC">
        <w:rPr>
          <w:rFonts w:ascii="Times New Roman" w:eastAsiaTheme="minorEastAsia" w:hAnsi="Times New Roman" w:cs="Times New Roman"/>
          <w:sz w:val="28"/>
          <w:szCs w:val="28"/>
          <w:lang w:eastAsia="ru-RU"/>
        </w:rPr>
        <w:lastRenderedPageBreak/>
        <w:t>передаются на рассмотрение.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5.4.6. В процессе первоначальной обработки поступающей корреспонденции проверяются комплектность и целостность документов и приложений к ним, а также наличие необходимых реквизитов. Проверка правильности доставки производится в целях выявления корреспонденции, доставленной не по назначению. Ошибочно присланные документы возвращаются отправителю.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5.4.7. Документы, требующие срочного рассмотрения, передаются на рассмотрение незамедлительно. Обработка остальной документации и передача ее на рассмотрение осуществляются в день поступления или в первый рабочий день при поступлении документов в нерабочее время.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5.4.8. Поступившие документы сортируются на регистрируемые и нерегистрируемые в соответствии с </w:t>
      </w:r>
      <w:hyperlink w:anchor="Par1770" w:tooltip="ПЕРЕЧЕНЬ" w:history="1">
        <w:r w:rsidRPr="009C43DC">
          <w:rPr>
            <w:rFonts w:ascii="Times New Roman" w:eastAsiaTheme="minorEastAsia" w:hAnsi="Times New Roman" w:cs="Times New Roman"/>
            <w:sz w:val="28"/>
            <w:szCs w:val="28"/>
            <w:lang w:eastAsia="ru-RU"/>
          </w:rPr>
          <w:t xml:space="preserve">приложением № </w:t>
        </w:r>
      </w:hyperlink>
      <w:r w:rsidRPr="009C43DC">
        <w:rPr>
          <w:rFonts w:ascii="Times New Roman" w:eastAsiaTheme="minorEastAsia" w:hAnsi="Times New Roman" w:cs="Times New Roman"/>
          <w:sz w:val="28"/>
          <w:szCs w:val="28"/>
          <w:lang w:eastAsia="ru-RU"/>
        </w:rPr>
        <w:t>7 к настоящей Инструкции.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5.5. Регистрация поступивших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5.5.1. Регистрация документов - это фиксация факта создания или поступления документа путем проставления на нем регистрационного номера с последующей записью сведений о документе в электронную регистрационную карточку.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Регистрации подлежат все документы, требующие учета, исполнения или использования в справочных целях. Основным принципом регистрации является однократность.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5.5.2. Регистрация поступивших документов производится специалистом 1 категории администрации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 зарегистрированных документах в правой части нижнего поля первого листа основного документа проставляется регистрационный штамп с указанием даты регистрации документа и его порядкового номера.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 корреспонденции, поступившей после 15.00, проставляется штамп с указанием даты дня, следующего за днем поступления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5.5.3. Передача зарегистрированного документа главе сельсовета производится специалистом 1 категории администрации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Документы, поступившие непосредственно в  администрацию и не зарегистрированные специалистом 1 категории администрации, должны быть в обязательном порядке направлены специалисту 1 категории администрации сельсовета для регистрации.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5.5.4. Документы, зарегистрированные у специалиста  1 категории администрации, в день их поступления передаются на рассмотрение руководства.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5.5.5. Результаты рассмотрения документа отражаются в резолюции. После рассмотрения руководством документы возвращаются специалисту 1 категории администрации сельсовета для перенесения сведений об исполнителях и сроках исполнения из резолюции в регистрационную карточку.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Если в резолюции указано несколько исполнителей, подлинник </w:t>
      </w:r>
      <w:r w:rsidRPr="009C43DC">
        <w:rPr>
          <w:rFonts w:ascii="Times New Roman" w:eastAsiaTheme="minorEastAsia" w:hAnsi="Times New Roman" w:cs="Times New Roman"/>
          <w:sz w:val="28"/>
          <w:szCs w:val="28"/>
          <w:lang w:eastAsia="ru-RU"/>
        </w:rPr>
        <w:lastRenderedPageBreak/>
        <w:t>документа с резолюцией передается основному исполнителю, указанному в резолюции первым.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5.5.6. Основному исполнителю предоставляется право определять порядок исполнения документа. Ответственность за своевременное и качественное исполнение документа в равной мере несут все исполнители. Соисполнители обязаны по требованию основного исполнителя представлять все необходимые для исполнения документа материалы.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5.6. Регистрация и учет отправляемых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5.6.1. Регистрация отправляемых документов осуществляется централизованно в администрации сельсовета у специалиста в день их утверждения или подписания.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5.6.2. Документы, поступающие на регистрацию, должны быть оформлены в соответствии с требованиями настоящей Инструкции. Документы, составленные и оформленные с нарушением установленных правил, возвращаются исполнителю на доработку.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5.6.3. Если подготовленный документ является ответом на поступивший документ, то последний передается на регистрацию вместе с подготовленным ответным документом.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5.6.4. Регистрационный номер документа и дата регистрации проставляются на подлинниках документов в реквизитах бланка.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5.6.5. Документы для отправки передаются специалисту 1 категории администрации сельсовета полностью оформленными с указанием почтового адреса.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5.6.6. После присвоения документу регистрационного номера первый экземпляр документа поступает на отправку, а второй с визами и приложениями формируется в дело.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5.6.7. Документы, подлежащие отправке, должны обрабатываться и отправляться в день их подписания или не позднее следующего рабочего дня.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Досылка или замена ранее разосланного документа осуществляется по указанию лица, подписавшего документ.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5.6.8. Отправка корреспонденции осуществляется средствами почтовой, фельдъегерской, электронной почты и нарочными. Способ отправки согласовывается с исполнителем.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5.7. Контроль исполнения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Контроль исполнения документов включает в себя постановку на контроль, предварительную проверку и регулирование хода исполнения, снятие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 Контроль исполнения документов определен </w:t>
      </w:r>
      <w:hyperlink r:id="rId14" w:tooltip="Постановление Губернатора Амурской области от 27.12.2007 N 708 (ред. от 13.02.2013) &quot;Об организации контроля за исполнением документов в аппарате губернатора области и Правительства области, исполнительных органах государственной власти области&quot;{КонсультантПлю" w:history="1">
        <w:r w:rsidRPr="009C43DC">
          <w:rPr>
            <w:rFonts w:ascii="Times New Roman" w:eastAsiaTheme="minorEastAsia" w:hAnsi="Times New Roman" w:cs="Times New Roman"/>
            <w:sz w:val="28"/>
            <w:szCs w:val="28"/>
            <w:lang w:eastAsia="ru-RU"/>
          </w:rPr>
          <w:t>Положением</w:t>
        </w:r>
      </w:hyperlink>
      <w:r w:rsidRPr="009C43DC">
        <w:rPr>
          <w:rFonts w:ascii="Times New Roman" w:eastAsiaTheme="minorEastAsia" w:hAnsi="Times New Roman" w:cs="Times New Roman"/>
          <w:sz w:val="28"/>
          <w:szCs w:val="28"/>
          <w:lang w:eastAsia="ru-RU"/>
        </w:rPr>
        <w:t xml:space="preserve"> об организации контроля за исполнением документов в администрации Новогеоргиевского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lastRenderedPageBreak/>
        <w:t>5.8. Учет количества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Учет количества документов за определенный период времени (год, месяц) производится специалистом 1 категории администрации сельсовета. За единицу учета количества документов принимается сам документ без учета копий, создаваемых при печатании и размножении.</w:t>
      </w:r>
    </w:p>
    <w:p w:rsidR="009C43DC" w:rsidRPr="009C43DC" w:rsidRDefault="009C43DC" w:rsidP="009C43DC">
      <w:pPr>
        <w:widowControl w:val="0"/>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w:t>
      </w: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5.9. Формирование и оформление дел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5.9.1. Формирование дел - группировка исполненных документов в дела в соответствии с номенклатурой дел и систематизация документов внутри дела.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5.9.2. При формировании дел необходимо соблюдать следующие общие правила: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помещать в дело только исполненные документы в соответствии с заголовками дел по номенклатуре дел;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помещать в дело только подлинные документы, подписанные, правильно оформленные;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группировать в дело документы одного календарного года, за исключением переходящих дел;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раздельно группировать в дела документы постоянного и временных сроков хранения;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дело не должны помещаться документы, подлежащие возврату, лишние экземпляры;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объем дела не должен превышать 250 листов. При наличии в деле нескольких томов (частей) индекс и заголовок дела проставляются на каждом томе с добавлением "том 1", "том 2"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5.9.3. Внутри дела документы должны быть расположены так, чтобы они по своему содержанию последовательно освещали определенные вопросы. При этом документы внутри дела располагаются в хронологической, вопросно-логической последовательности или их сочетании.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Документы группируются в дела по видам и хронологии с относящимися к ним приложениями (входящие - по датам поступления, исходящие - по датам отправления или по алфавиту авторов и корреспондентов).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Положения, инструкции, утвержденные правовыми актами, являются приложениями к ним и группируются вместе с указанными документами.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Приказы по основной деятельности группируются отдельно от приказов по личному составу.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Протоколы с относящимися к ним приложениями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Утвержденные планы, отчеты, сметы, лимиты, титульные списки и другие документы группируются отдельно от проектов.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Документы в личных делах располагаются по мере их поступления.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Ведение личных дел муниципальных служащих осуществляется в </w:t>
      </w:r>
      <w:r w:rsidRPr="009C43DC">
        <w:rPr>
          <w:rFonts w:ascii="Times New Roman" w:eastAsiaTheme="minorEastAsia" w:hAnsi="Times New Roman" w:cs="Times New Roman"/>
          <w:sz w:val="28"/>
          <w:szCs w:val="28"/>
          <w:lang w:eastAsia="ru-RU"/>
        </w:rPr>
        <w:lastRenderedPageBreak/>
        <w:t xml:space="preserve">соответствии с Федеральным </w:t>
      </w:r>
      <w:hyperlink r:id="rId15" w:tooltip="Федеральный закон от 27.07.2004 N 79-ФЗ (ред. от 01.05.2019) &quot;О государственной гражданской службе Российской Федерации&quot;{КонсультантПлюс}" w:history="1">
        <w:r w:rsidRPr="009C43DC">
          <w:rPr>
            <w:rFonts w:ascii="Times New Roman" w:eastAsiaTheme="minorEastAsia" w:hAnsi="Times New Roman" w:cs="Times New Roman"/>
            <w:sz w:val="28"/>
            <w:szCs w:val="28"/>
            <w:lang w:eastAsia="ru-RU"/>
          </w:rPr>
          <w:t>законом</w:t>
        </w:r>
      </w:hyperlink>
      <w:r w:rsidRPr="009C43DC">
        <w:rPr>
          <w:rFonts w:ascii="Times New Roman" w:eastAsiaTheme="minorEastAsia" w:hAnsi="Times New Roman" w:cs="Times New Roman"/>
          <w:sz w:val="28"/>
          <w:szCs w:val="28"/>
          <w:lang w:eastAsia="ru-RU"/>
        </w:rPr>
        <w:t xml:space="preserve"> от 02 марта 2007 г. № 25-ФЗ «О муниципальной службе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5.9.4. Дела подлежат оформлению при их завершении по окончании года. Оформление дел производится специалистом 1 категории администрации сельсовета при методической помощи ведущего специалиста по архивным вопросам администрации Шимановского района.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5.9.5.</w:t>
      </w:r>
      <w:r w:rsidRPr="009C43DC">
        <w:rPr>
          <w:rFonts w:ascii="Times New Roman" w:eastAsiaTheme="minorEastAsia" w:hAnsi="Times New Roman" w:cs="Times New Roman"/>
          <w:color w:val="FF0000"/>
          <w:sz w:val="28"/>
          <w:szCs w:val="28"/>
          <w:lang w:eastAsia="ru-RU"/>
        </w:rPr>
        <w:t xml:space="preserve"> </w:t>
      </w:r>
      <w:r w:rsidRPr="009C43DC">
        <w:rPr>
          <w:rFonts w:ascii="Times New Roman" w:eastAsiaTheme="minorEastAsia" w:hAnsi="Times New Roman" w:cs="Times New Roman"/>
          <w:sz w:val="28"/>
          <w:szCs w:val="28"/>
          <w:lang w:eastAsia="ru-RU"/>
        </w:rPr>
        <w:t>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хранения и дела по личному составу. Полное оформление дела предусматривает оформление реквизитов обложки дела по установленной форме (</w:t>
      </w:r>
      <w:hyperlink w:anchor="Par1876" w:tooltip="ФОРМА ОБЛОЖКИ ДЕЛА ПОСТОЯННОГО И ВРЕМЕННОГО" w:history="1">
        <w:r w:rsidRPr="009C43DC">
          <w:rPr>
            <w:rFonts w:ascii="Times New Roman" w:eastAsiaTheme="minorEastAsia" w:hAnsi="Times New Roman" w:cs="Times New Roman"/>
            <w:sz w:val="28"/>
            <w:szCs w:val="28"/>
            <w:lang w:eastAsia="ru-RU"/>
          </w:rPr>
          <w:t>приложение № 8</w:t>
        </w:r>
      </w:hyperlink>
      <w:r w:rsidRPr="009C43DC">
        <w:rPr>
          <w:rFonts w:ascii="Times New Roman" w:eastAsiaTheme="minorEastAsia" w:hAnsi="Times New Roman" w:cs="Times New Roman"/>
          <w:sz w:val="28"/>
          <w:szCs w:val="28"/>
          <w:lang w:eastAsia="ru-RU"/>
        </w:rPr>
        <w:t xml:space="preserve"> к настоящей Инструкции),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5.9.6. Обложка дела постоянного, временного (свыше 10 лет) хранения и дел по личному составу оформляется по установленной форме. На обложке дела указываются следующие реквизиты: наименование организации, индекс дела, заголовок дела, дата дела, количество листов в деле, срок хранения дела.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Реквизиты, проставляемые на обложке дела, оформляются следующим образом: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наименование организации указывается полностью в именительном падеже, например: «Администрация Новогеоргиевского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индекс дела - проставляется цифровое обозначение дела по сводной номенклатуре дел;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дела - переносится из сводной номенклатуры дел;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дата дела - датой дела являются крайние даты документов дела, то есть даты самого раннего и самого позднего документов, включенных в дело. При этом число и год обозначаются арабскими цифрами, название месяца пишется словом.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Реквизит «срок хранения дела» переносится на обложку дела из сводной номенклатуры дел.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 делах постоянного хранения пишется: «Хранить постоянно».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5.9.7.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w:t>
      </w:r>
      <w:r w:rsidRPr="009C43DC">
        <w:rPr>
          <w:rFonts w:ascii="Times New Roman" w:eastAsiaTheme="minorEastAsia" w:hAnsi="Times New Roman" w:cs="Times New Roman"/>
          <w:sz w:val="28"/>
          <w:szCs w:val="28"/>
          <w:lang w:eastAsia="ru-RU"/>
        </w:rPr>
        <w:lastRenderedPageBreak/>
        <w:t>удаляются.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5.9.8. Для учета документов определенных категорий постоянного и временного сроков (свыше 10 лет) хранения, учет которых вызван спецификой данной документации (особо ценные, личные дела и т.д.), составляется внутренняя опись документов дела.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Необходимость составления внутренней описи документов дела определяется настоящей Инструкцией.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цифры и прописью количество включенных в нее документов и количество листов внутренней описи.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Внутренняя опись документов дела подписывается составителем с указанием расшифровки подписи, должности и даты составления описи. Заверенная составителем внутренняя опись документов дела подклеивается за верхний край к внутренней стороне лицевой обложки дела.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5.9.9. Нумерация листов дела.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5.9.9.1. В целях обеспечения сохранности и закрепления порядка расположения документов, включенных в дело, все листы его, кроме листа с заверительной надписью, нумеруются арабскими цифрами валовой нумерацией в правом верхнем углу листа. Нумерация производится черным графитным карандашом, не задевая текста документа. Применение чернил и цветных карандашей для нумерации листов запрещается. Внутренняя опись нумеруется отдельно.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5.9.9.2. Листы дел, состоящих из нескольких томов (частей), нумеруются отдельно.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Сложенные листы разворачиваются и нумеруются в правом верхнем углу. При этом лист любого формата, подшитый за один край, нумеруется как один лист; лист, сложенный вдвое и подшитый за середину, подлежит перешивке и нумеруется как один лист. В случае обнаружения большого количества ошибок в нумерации листов дела производится их перенумерация. При этом старые номера зачеркиваются одной наклонной чертой и рядом проставляется новый номер листа; в конце дела составляется новая заверительная надпись, старая заверительная надпись зачеркивается, но сохраняется в деле.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5.9.9.3. Составление заверительной надписи дела.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Заверительная надпись составляется на отдельном листе-заверителе дела </w:t>
      </w:r>
      <w:r w:rsidRPr="009C43DC">
        <w:rPr>
          <w:rFonts w:ascii="Times New Roman" w:eastAsiaTheme="minorEastAsia" w:hAnsi="Times New Roman" w:cs="Times New Roman"/>
          <w:sz w:val="28"/>
          <w:szCs w:val="28"/>
          <w:lang w:eastAsia="ru-RU"/>
        </w:rPr>
        <w:lastRenderedPageBreak/>
        <w:t>для учета количества листов в деле и фиксации особенностей их нумерации. Если дело подшито без листа-заверителя, он наклеивается на верхнюю часть внутренней стороны обложки дела. В заверительной надписи указывается цифрами и прописью количество пронумерованных листов дела, а также оговаривается наличие литерных и пропущенных номеров.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Заверительная надпись подписывается ее составителем с указанием расшифровки подписи, должности и даты составления.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Все последующие изменения в составе и состоянии дела (изъятие документов, замена подлинных документов копиями, присоединение новых документов и т.д.) фиксируются в заверительной надписи со ссылкой в необходимых случаях на соответствующий акт.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bookmarkStart w:id="3" w:name="Par1248"/>
      <w:bookmarkEnd w:id="3"/>
      <w:r w:rsidRPr="009C43DC">
        <w:rPr>
          <w:rFonts w:ascii="Times New Roman" w:eastAsiaTheme="minorEastAsia" w:hAnsi="Times New Roman" w:cs="Times New Roman"/>
          <w:b/>
          <w:bCs/>
          <w:sz w:val="28"/>
          <w:szCs w:val="28"/>
          <w:lang w:eastAsia="ru-RU"/>
        </w:rPr>
        <w:t>6. Изготовление и использование печатей и штампов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6.1. Для удостоверения подлинности документов или соответствия копий документов подлинникам используются гербовые и другие печати.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6.2. Изготовление печатей и штампов, необходимых для обеспечения деятельности администрации, проводится по разрешению главы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6.3. Все изготовленные печати и штампы учитываются и выдаются под расписку специалистам администрации.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6.4. Печати и штампы хранятся в несгораемых металлических шкафах или сейфах.</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6.5. При утере печати или штампа незамедлительно ставится в известность глава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6.6. Пришедшие в негодность и утратившие значение печати и штампы уничтожаются по акту.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6.7. Ответственность за хранение и использование печатей и штампов возлагается на главу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9C43DC">
        <w:rPr>
          <w:rFonts w:ascii="Times New Roman" w:eastAsiaTheme="minorEastAsia" w:hAnsi="Times New Roman" w:cs="Times New Roman"/>
          <w:sz w:val="24"/>
          <w:szCs w:val="24"/>
          <w:lang w:eastAsia="ru-RU"/>
        </w:rPr>
        <w:lastRenderedPageBreak/>
        <w:t>Приложение № 1</w:t>
      </w:r>
    </w:p>
    <w:p w:rsidR="009C43DC" w:rsidRPr="009C43DC" w:rsidRDefault="009C43DC" w:rsidP="009C43DC">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9C43DC">
        <w:rPr>
          <w:rFonts w:ascii="Times New Roman" w:eastAsiaTheme="minorEastAsia" w:hAnsi="Times New Roman" w:cs="Times New Roman"/>
          <w:sz w:val="24"/>
          <w:szCs w:val="24"/>
          <w:lang w:eastAsia="ru-RU"/>
        </w:rPr>
        <w:t xml:space="preserve">                                                                                                            к инструкции</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1266"/>
      <w:bookmarkEnd w:id="4"/>
      <w:r w:rsidRPr="009C43DC">
        <w:rPr>
          <w:rFonts w:ascii="Times New Roman" w:eastAsiaTheme="minorEastAsia" w:hAnsi="Times New Roman" w:cs="Times New Roman"/>
          <w:sz w:val="24"/>
          <w:szCs w:val="24"/>
          <w:lang w:eastAsia="ru-RU"/>
        </w:rPr>
        <w:t>РАСПОЛОЖЕНИЕ РЕКВИЗИТОВ И ГРАНИЦЫ ЗОН НА ФОРМАТЕ А4</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C43DC">
        <w:rPr>
          <w:rFonts w:ascii="Times New Roman" w:eastAsiaTheme="minorEastAsia" w:hAnsi="Times New Roman" w:cs="Times New Roman"/>
          <w:sz w:val="24"/>
          <w:szCs w:val="24"/>
          <w:lang w:eastAsia="ru-RU"/>
        </w:rPr>
        <w:t>ПРОДОЛЬНОГО БЛАНКА</w:t>
      </w:r>
    </w:p>
    <w:p w:rsidR="009C43DC" w:rsidRPr="009C43DC" w:rsidRDefault="009C43DC" w:rsidP="009C43DC">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20   │                                             │ 10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&lt;---&gt; │                                             │&lt;--&gt;│</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3│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│01  02  03                         16    19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17│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│08  09  10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20│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│04  05  06  07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73│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│11  12                          15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10│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│13  14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│18                              17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18│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│297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│20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│21  22  25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20│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│23  24  26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│27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40│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│28    30                                 29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16│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20│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w:t>
      </w:r>
    </w:p>
    <w:p w:rsidR="009C43DC" w:rsidRPr="009C43DC" w:rsidRDefault="009C43DC" w:rsidP="009C43DC">
      <w:pPr>
        <w:widowControl w:val="0"/>
        <w:autoSpaceDE w:val="0"/>
        <w:autoSpaceDN w:val="0"/>
        <w:adjustRightInd w:val="0"/>
        <w:spacing w:after="0" w:line="240" w:lineRule="auto"/>
        <w:ind w:left="4956" w:firstLine="708"/>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210</w:t>
      </w:r>
    </w:p>
    <w:p w:rsidR="009C43DC" w:rsidRPr="009C43DC" w:rsidRDefault="009C43DC" w:rsidP="009C43DC">
      <w:pPr>
        <w:widowControl w:val="0"/>
        <w:autoSpaceDE w:val="0"/>
        <w:autoSpaceDN w:val="0"/>
        <w:adjustRightInd w:val="0"/>
        <w:spacing w:after="0" w:line="240" w:lineRule="auto"/>
        <w:ind w:left="6372" w:firstLine="708"/>
        <w:jc w:val="both"/>
        <w:rPr>
          <w:rFonts w:ascii="Times New Roman" w:eastAsiaTheme="minorEastAsia" w:hAnsi="Times New Roman" w:cs="Times New Roman"/>
          <w:sz w:val="24"/>
          <w:szCs w:val="24"/>
          <w:lang w:eastAsia="ru-RU"/>
        </w:rPr>
      </w:pPr>
      <w:r w:rsidRPr="009C43DC">
        <w:rPr>
          <w:rFonts w:ascii="Courier New" w:eastAsiaTheme="minorEastAsia" w:hAnsi="Courier New" w:cs="Courier New"/>
          <w:sz w:val="20"/>
          <w:szCs w:val="20"/>
          <w:lang w:eastAsia="ru-RU"/>
        </w:rPr>
        <w:lastRenderedPageBreak/>
        <w:t xml:space="preserve">  </w:t>
      </w:r>
      <w:r w:rsidRPr="009C43DC">
        <w:rPr>
          <w:rFonts w:ascii="Times New Roman" w:eastAsiaTheme="minorEastAsia" w:hAnsi="Times New Roman" w:cs="Times New Roman"/>
          <w:sz w:val="24"/>
          <w:szCs w:val="24"/>
          <w:lang w:eastAsia="ru-RU"/>
        </w:rPr>
        <w:t>Приложение N 2</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C43DC">
        <w:rPr>
          <w:rFonts w:ascii="Times New Roman" w:eastAsiaTheme="minorEastAsia" w:hAnsi="Times New Roman" w:cs="Times New Roman"/>
          <w:sz w:val="24"/>
          <w:szCs w:val="24"/>
          <w:lang w:eastAsia="ru-RU"/>
        </w:rPr>
        <w:t xml:space="preserve">                                                                                                    к инструкции</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Par1339"/>
      <w:bookmarkEnd w:id="5"/>
      <w:r w:rsidRPr="009C43DC">
        <w:rPr>
          <w:rFonts w:ascii="Times New Roman" w:eastAsiaTheme="minorEastAsia" w:hAnsi="Times New Roman" w:cs="Times New Roman"/>
          <w:sz w:val="24"/>
          <w:szCs w:val="24"/>
          <w:lang w:eastAsia="ru-RU"/>
        </w:rPr>
        <w:t>РАСПОЛОЖЕНИЕ РЕКВИЗИТОВ И ГРАНИЦЫ ЗОН НА ФОРМАТЕ А4</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C43DC">
        <w:rPr>
          <w:rFonts w:ascii="Times New Roman" w:eastAsiaTheme="minorEastAsia" w:hAnsi="Times New Roman" w:cs="Times New Roman"/>
          <w:sz w:val="24"/>
          <w:szCs w:val="24"/>
          <w:lang w:eastAsia="ru-RU"/>
        </w:rPr>
        <w:t>УГЛОВОГО БЛАНКА</w:t>
      </w:r>
    </w:p>
    <w:p w:rsidR="009C43DC" w:rsidRPr="009C43DC" w:rsidRDefault="009C43DC" w:rsidP="009C43DC">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20  │          73           │ │         88         │ 10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│&lt;----&gt;│&lt;-------------&gt;│ │&lt;--------------------------&gt;│&lt;--&gt;│</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3│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│01  02         │ │                  16    19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17│  │    03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51│  │      │08  09  10     │ │            15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│04  05  06  07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│11  12         │ │            17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│13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22│  │      │14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│18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18│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│20                                            │    │297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│21  22  25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20│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│23  24  26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│27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40│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│28    30                         29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16│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20│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 │                                                          │   \│/</w:t>
      </w:r>
    </w:p>
    <w:p w:rsidR="009C43DC" w:rsidRPr="009C43DC" w:rsidRDefault="009C43DC" w:rsidP="009C43D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w:t>
      </w:r>
    </w:p>
    <w:p w:rsidR="009C43DC" w:rsidRPr="009C43DC" w:rsidRDefault="009C43DC" w:rsidP="009C43DC">
      <w:pPr>
        <w:widowControl w:val="0"/>
        <w:autoSpaceDE w:val="0"/>
        <w:autoSpaceDN w:val="0"/>
        <w:adjustRightInd w:val="0"/>
        <w:spacing w:after="0" w:line="240" w:lineRule="auto"/>
        <w:ind w:left="4956" w:firstLine="708"/>
        <w:jc w:val="both"/>
        <w:rPr>
          <w:rFonts w:ascii="Courier New" w:eastAsiaTheme="minorEastAsia" w:hAnsi="Courier New" w:cs="Courier New"/>
          <w:sz w:val="20"/>
          <w:szCs w:val="20"/>
          <w:lang w:eastAsia="ru-RU"/>
        </w:rPr>
      </w:pPr>
      <w:r w:rsidRPr="009C43DC">
        <w:rPr>
          <w:rFonts w:ascii="Courier New" w:eastAsiaTheme="minorEastAsia" w:hAnsi="Courier New" w:cs="Courier New"/>
          <w:sz w:val="20"/>
          <w:szCs w:val="20"/>
          <w:lang w:eastAsia="ru-RU"/>
        </w:rPr>
        <w:t xml:space="preserve"> 210</w:t>
      </w: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Приложение № 3</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к инструкции</w:t>
      </w:r>
    </w:p>
    <w:p w:rsidR="009C43DC" w:rsidRPr="009C43DC" w:rsidRDefault="009C43DC" w:rsidP="009C43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6" w:name="Par1413"/>
      <w:bookmarkEnd w:id="6"/>
      <w:r w:rsidRPr="009C43DC">
        <w:rPr>
          <w:rFonts w:ascii="Times New Roman" w:eastAsiaTheme="minorEastAsia" w:hAnsi="Times New Roman" w:cs="Times New Roman"/>
          <w:b/>
          <w:bCs/>
          <w:sz w:val="28"/>
          <w:szCs w:val="28"/>
          <w:lang w:eastAsia="ru-RU"/>
        </w:rPr>
        <w:t>СОСТАВ</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РЕКВИЗИТОВ ДОКУМЕНТОВ</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02 - эмблема;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03 - товарный знак (знак обслуживания);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04 - код формы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05 - наименование организации - автора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06 - наименование структурного подразделения - автора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07 - наименование должности лица - автора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08 - справочные данные об организации;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09 - наименование вида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10 - дата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11 - регистрационный номер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12 - ссылка на регистрационный номер и дату поступившего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13 - место составления (издания)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14 - гриф ограничения доступа к документу;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15 - адресат;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16 - гриф утверждения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17 - заголовок к тексту;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18 - текст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19 - отметка о приложении;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20 - гриф согласования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21 - виза;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22 - подпись;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23 - отметка об электронной подписи;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24 - печать;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25 - отметка об исполнителе;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26 - отметка о заверении копии;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27 - отметка о поступлении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28 - резолюция;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29 - отметка о контроле;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30 - отметка о направлении документа в дело.</w:t>
      </w: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9C43DC">
        <w:rPr>
          <w:rFonts w:ascii="Arial" w:eastAsiaTheme="minorEastAsia" w:hAnsi="Arial" w:cs="Arial"/>
          <w:sz w:val="20"/>
          <w:szCs w:val="20"/>
          <w:lang w:eastAsia="ru-RU"/>
        </w:rPr>
        <w:lastRenderedPageBreak/>
        <w:t xml:space="preserve">                                                                                                                                   </w:t>
      </w:r>
      <w:r w:rsidRPr="009C43DC">
        <w:rPr>
          <w:rFonts w:ascii="Times New Roman" w:eastAsiaTheme="minorEastAsia" w:hAnsi="Times New Roman" w:cs="Times New Roman"/>
          <w:sz w:val="28"/>
          <w:szCs w:val="28"/>
          <w:lang w:eastAsia="ru-RU"/>
        </w:rPr>
        <w:t>Приложение № 4</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к инструкции</w:t>
      </w:r>
    </w:p>
    <w:p w:rsidR="009C43DC" w:rsidRPr="009C43DC" w:rsidRDefault="009C43DC" w:rsidP="009C43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7" w:name="Par1454"/>
      <w:bookmarkEnd w:id="7"/>
      <w:r w:rsidRPr="009C43DC">
        <w:rPr>
          <w:rFonts w:ascii="Times New Roman" w:eastAsiaTheme="minorEastAsia" w:hAnsi="Times New Roman" w:cs="Times New Roman"/>
          <w:b/>
          <w:bCs/>
          <w:sz w:val="28"/>
          <w:szCs w:val="28"/>
          <w:lang w:eastAsia="ru-RU"/>
        </w:rPr>
        <w:t>ТРЕБОВАНИЯ</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К ТЕКСТАМ ДОКУМЕНТОВ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Текст документа призван обеспечивать точное и однозначное восприятие содержащейся в нем информации.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Текст должен точно соответствовать заданиям, зафиксированным в резолюции руководителя.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 Текст документа может быть представлен в форме связного текста, анкеты, таблицы или сочетания этих форм.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Связный текст, как правило, состоит из двух частей. В первой указывают причины, основания, цели составления документа, во второй (заключительной) - решения, выводы, просьбы, предложения, рекомендации.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Текст может содержать только заключительную часть, например: письма, заявления - просьбу без пояснения; справки, докладные записки - оценку фактов, выводы.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 При подготовке документов по однотипным, повторяющимся ситуациям (договоры, контракты, гарантийные письма, акты и т.д.) рекомендуется использовать унифицированные формы, содержащие постоянную информацию, и пробелы для заполнения переменной.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 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 При использовании в тексте фамилий и инициалов, цифр, единиц измерения, сокращений и собственных наименований используется неразрывный пробел (то есть сохранение их на одной строке, без переноса на другую).</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Например:</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 Благовещенск; ул. Ленина; 542,0 тыс. руб.; Переверзев В.А., А.Н.Красильникова; 35 куб. м; 50%, № 547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 Формы изложения текста.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правовых актах, а также документах, адресованных руководству, изложение текста должно идти от первого лица единственного числа ("приказываю", "постановляю", "предлагаю", "прошу").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совместных правовых актах текст излагают от первого лица множественного числа ("постановляем", "решили") или третьего лица единственного числа ("постановляет").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тексте протокола используются глаголы в форме множественного числа прошедшего времени ("слушали", "выступили", "постановили").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В документах, устанавливающих права и обязанности организаций, их структурных подразделений (положения, инструкции), а также содержащих </w:t>
      </w:r>
      <w:r w:rsidRPr="009C43DC">
        <w:rPr>
          <w:rFonts w:ascii="Times New Roman" w:eastAsiaTheme="minorEastAsia" w:hAnsi="Times New Roman" w:cs="Times New Roman"/>
          <w:sz w:val="28"/>
          <w:szCs w:val="28"/>
          <w:lang w:eastAsia="ru-RU"/>
        </w:rPr>
        <w:lastRenderedPageBreak/>
        <w:t>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управления входят", "комиссия установила").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письмах используют следующие формы изложения: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 первого лица множественного числа ("просим направить", "направляем на рассмотрение");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 первого лица единственного числа ("считаю необходимым", "прошу выделить") (оформляется только на должностном бланке);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 третьего лица единственного числа ("Администрация Новогеоргиевского сельсовета не возражает", "управление считает возможным").</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7. Стиль изложения текста.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Документы должны быть написаны деловым стилем. К основным стилевым чертам деловой речи относятся: нейтральный тон, точность и ясность изложения, лаконичность и краткость текста. Специфика делового стиля определяется назначением документа.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Однозначность понимания текста обеспечивает употребление терминов. В официальных документах используются отраслевая или корпоративная терминология, отражающая содержание той предметной области, которой посвящен документ, а также специальные слова и выражения, сложившиеся в сфере административного управления.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В случае если в тексте документа многократно упоминается тот или иной объект (круг объектов) или неоднократно упоминается, то или иное понятие, то при первом упоминании о таком объекте (круге объектов, понятий) приводится его полное, а рядом в скобках вводится его сокращенное наименование по форме.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Например: Инструкция по делопроизводству (далее - Инструкция).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последующем тексте употребляется только сокращенное наименование. При этом следует иметь в виду, что вводимое сокращение не носит нормативного характера и употребляется для удобства лишь в рамках конкретного текста. Поэтому не могут быть введены в текст нормативного акта такие, например, сокращения, как отдел САТКХ, МБОУ «Новогеоргиевская СОШ» и так далее.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текстах документов употребляются только общепринятые аббревиатуры и графические сокращения.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Наименование упоминаемых в документе органов, организаций и других объектов приводится в полном соответствии с их официальными названиями, предусмотренными в уставах, положениях, решениях об их создании или о переименовании и т.п. Употребление сокращенных наименований допускается лишь в нетекстовых приложениях к нормативным правовым актам, а также в стенограммах заседаний.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 употреблении в тексте фамилий лиц инициалы указываются после фамилии.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В деловых (служебных) письмах могут использоваться: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 вступительные обращения: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Уважаемый господин Председатель!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Уважаемый господин Прохоров!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Уважаемая Ольга Николаевна!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Уважаемые господа!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обращении по должности наименование должности пишется с прописной буквы, в обращении по фамилии инициалы лица не указываются;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б) заключительная этикетная фраза: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 уважением, ......</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Ниже содержится информация о правописании наиболее часто употребляемых названий органов власти, должностных лиц и наименовании принимаемых ими актов, а также краткий справочник по написанию дат и чисел, названий.</w:t>
      </w:r>
    </w:p>
    <w:p w:rsidR="009C43DC" w:rsidRPr="009C43DC" w:rsidRDefault="009C43DC" w:rsidP="009C43DC">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p>
    <w:p w:rsidR="009C43DC" w:rsidRPr="009C43DC" w:rsidRDefault="009C43DC" w:rsidP="009C43DC">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КРАТКИЙ СПРАВОЧНИК</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outlineLvl w:val="3"/>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Высшие органы власти</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Президент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Правительство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Председатель Правительства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Заместитель Председателя Правительства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Федеральное Собрание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Совет Федерации Федерального Собрания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Председатель Совета Федерации Федерального Собрания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заместитель Председателя Совета Федерации Федерального Собрания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Государственная Дума Федерального Собрания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Председатель Государственной Думы Федерального Собрания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Первый заместитель Председателя Государственной Думы Федерального Собрания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заместитель Председателя Государственной Думы Федерального Собрания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Министерство обороны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Министр транспорта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первый заместитель Министра здравоохранения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заместитель Министра внутренних дел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Верховный Суд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outlineLvl w:val="3"/>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Наименования актов высших органов власти</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Наименования актов Президента Российской Федерации пишутся: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Указ Президента Российской Федерации от 9 июня 2001 г. № 679 "О включении нового наименования субъекта Российской Федерации в Конституцию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указы Президента Российской Федерации от 8 мая 2001 г. № 528 "О некоторых мерах по укреплению юридических служб государственных органов" и от 26 июня 2001 г. № 767 "О мерах по улучшению материального положения отдельных категорий граждан";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распоряжение Президента Российской Федерации от 12 апреля 2001 г. № 200-рп "О статс-секретаре - первом заместителе Министра юстиции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распоряжение Президента Российской Федерации от 28 июня 2001 г. № 346-рп;</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проект указа Президента Российской Федерации (наименование в кавычках);</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распоряжение Администрации Президента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Послание Президента Российской Федерации Федеральному Собранию Российской Федерации на 2017 год.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Наименования законов РСФСР, законов Российской Федерации, федеральных конституционных законов, федеральных законов, постановлений, обращений, заявлений, распоряжений, других нормативных правовых актов пишутся: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Конституция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Закон РСФСР "Об охране окружающей природной среды";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Закон Российской Федерации "О залоге";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Федеральный конституционный закон "О Конституционном Суде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Федеральный закон "О внесении изменений в Закон Российской Федерации "О налоге на добавленную стоимость";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Основы законодательства Российской Федерации об охране здоровья граждан;</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Патентный закон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Бюджетный кодекс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Гражданский кодекс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часть первая Гражданского кодекса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законы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федеральные конституционные законы;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федеральные законы;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проект федерального конституционного закона (наименование в кавычках);</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проект федерального закона (наименование в кавычках);</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постановление Совета Федерации Федерального Собрания Российской Федерации от 4 апреля 2001 г. N 94-СФ "Об изменениях составов комитетов и комиссии Совета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постановление Государственной Думы Федерального Собрания </w:t>
      </w:r>
      <w:r w:rsidRPr="009C43DC">
        <w:rPr>
          <w:rFonts w:ascii="Times New Roman" w:eastAsiaTheme="minorEastAsia" w:hAnsi="Times New Roman" w:cs="Times New Roman"/>
          <w:sz w:val="28"/>
          <w:szCs w:val="28"/>
          <w:lang w:eastAsia="ru-RU"/>
        </w:rPr>
        <w:lastRenderedPageBreak/>
        <w:t>Российской Федерации от 5 апреля 2001 г. № 1333-111 ГД "О назначении на должности аудиторов Счетной палаты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Наименования актов Правительства Российской Федерации пишутся со строчной буквы: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постановление Правительства Российской Федерации от 31 марта 2001 г. № 253 "Об утверждении Положения о лицензировании деятельности инвестиционных фондов";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распоряжение Правительства Российской Федерации от 4 апреля 2001 г. № 476.</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outlineLvl w:val="3"/>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Амурская область</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Правительство Амурской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губернатор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первый заместитель председателя Правительства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заместитель председателя Правительства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министерство здравоохранения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управление занятости населения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государственная жилищная инспекция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аппарат губернатора области и Правительства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управление делопроизводства и документооборота аппарата губернатора области и Правительства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Законодательное Собрание Амурской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председатель Законодательного Собрания Амурской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полномочный представитель Президента Российской Федерации в Дальневосточном федеральном округе;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главный федеральный инспектор по Амурской области аппарата полномочного представителя Президента Российской Федерации в Дальневосточном федеральном округе;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Территориальное управление Федеральной службы по надзору в сфере защиты прав потребителей и благополучия человека по Амурской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Управление Федерального казначейства по Амурской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прокуратура Амурской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прокурор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Амурский областной суд;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председатель областного суда.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outlineLvl w:val="3"/>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Наименование актов</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Устав (основной Закон) Амурской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Закон Амурской области от 13 декабря 2017 г. № 158-ОЗ "Об областном бюджете на 2018 год и плановый период 2019 и 2020 годов";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проект закона Амурской области "О внесении изменений в Закон Амурской области "Об областном бюджете на 2018 год и плановый период </w:t>
      </w:r>
      <w:r w:rsidRPr="009C43DC">
        <w:rPr>
          <w:rFonts w:ascii="Times New Roman" w:eastAsiaTheme="minorEastAsia" w:hAnsi="Times New Roman" w:cs="Times New Roman"/>
          <w:sz w:val="28"/>
          <w:szCs w:val="28"/>
          <w:lang w:eastAsia="ru-RU"/>
        </w:rPr>
        <w:lastRenderedPageBreak/>
        <w:t>2019 и 2020 годов";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постановление Правительства Амурской области от 23 марта 2009 г. № 95 "О формировании, предоставлении и распределении субсидий из областного бюджета местным бюджетам";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Положение об областной комиссии по вопросам финансовой и инвестиционной политики, утвержденное постановлением Главы Администрации области от 26 мая 1999 г. N 306 (в редакции постановления губернатора Амурской области от 18 декабря 2017 г. № 283);</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распоряжение губернатора Амурской области от 22 декабря 2017 г. № 197-р "О создании рабочей группы по вопросам стабилизации деятельности системы здравоохранения Амурской области";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распоряжение Правительства Амурской области от 29 декабря 2016 г. № 164-р "Об утверждении Плана мероприятий по патриотическому воспитанию граждан в Амурской области на 2017 - 2020 годы";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постановление Амурского областного Совета народных депутатов от 23 января 2003 г. № 237 "О Законе Амурской области "О бюджете областного валютного фонда на 2003 год";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постановление Законодательного Собрания Амурской области от 26 апреля 2016 г. № 65/183 "О Положении об отдельных вопросах осуществления Законодательным Собранием Амурской области бюджетных полномочий главного администратора (администратора) доходов областного бюджета";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приказ аппарата губернатора области и Правительства области от 25 января 2018 г. № 12-од "Об инвентаризации".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outlineLvl w:val="3"/>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Органы местного самоуправления</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муниципальное образование Новогеоргиевский сельсовет;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глава Новогеоргиевского сельсовета;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глава Шимановского района.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outlineLvl w:val="3"/>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Написание некоторых названий, дат и чисел</w:t>
      </w:r>
    </w:p>
    <w:p w:rsidR="009C43DC" w:rsidRPr="009C43DC" w:rsidRDefault="009C43DC" w:rsidP="009C43DC">
      <w:pPr>
        <w:widowControl w:val="0"/>
        <w:autoSpaceDE w:val="0"/>
        <w:autoSpaceDN w:val="0"/>
        <w:adjustRightInd w:val="0"/>
        <w:spacing w:after="0" w:line="240" w:lineRule="auto"/>
        <w:ind w:firstLine="540"/>
        <w:jc w:val="both"/>
        <w:outlineLvl w:val="4"/>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Условные имена собственные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особом стилистическом употреблении (в заявлениях, обращениях, приветственных адресах) с прописной буквы могут писаться слова Родина, Отчизна, Человек и другие.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Слово «государственный» пишется с прописной буквы в следующих словосочетаниях:</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Государственный герб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Государственный гимн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Государственный флаг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государственная граница Российской Федерации.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4"/>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Рекомендуемые обозначения периодов, чисел и дат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1980-е годы;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2000 - 2001 годах; в 2000 - 2001 гг.;</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 1996 по 2000 год;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1999-м (если нет слова "год");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 80 - 90-е годы;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1920-е годы;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период 1950 год - 1960-е годы;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1860 - 80-е годы;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зимний период 2000/01 года;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2001/02 учебный год;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второе полугодие;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первый квартал;</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20 апреля 2001 года;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 2 по 20 мая (но: со второго по двадцатое мая);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20-х числах марта;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XXI век;</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 одного до трех лет;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пять-шесть раз (но: в пять - десять раз);</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5, 10, 15 раз (если в ряду цифры до десяти и выше);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 20 лет;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две минуты;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 30 минут;</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март - апрель;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день-два;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две трети голосов;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одна четвертая часть населения;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 процента, 100 процентов, 66,5 процента;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50-процентное;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7 килограммов, 70 килограммов;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 рублей, 16246385 тыс. рублей (но не 16 млрд. 246 млн. 385 тыс. рублей);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241 млн. рублей, но: 241 миллион нам выделили;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 куб. метра, 500 куб. метров;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21 млрд. киловатт-часов;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12 тыс. кв. метров;</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на 600 гектарах;</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40 центнеров с гектара;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инвалид I группы, рабочие III разряда;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30-й ряд.</w:t>
      </w: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Склонение некоторых имен и фамилий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При склонении иностранных имен и фамилий используются формы русских склонений: Карел Чапек - Карела Чапека, Эдек - Эдека, Владек - </w:t>
      </w:r>
      <w:r w:rsidRPr="009C43DC">
        <w:rPr>
          <w:rFonts w:ascii="Times New Roman" w:eastAsiaTheme="minorEastAsia" w:hAnsi="Times New Roman" w:cs="Times New Roman"/>
          <w:sz w:val="28"/>
          <w:szCs w:val="28"/>
          <w:lang w:eastAsia="ru-RU"/>
        </w:rPr>
        <w:lastRenderedPageBreak/>
        <w:t>Владека.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Русские и иноязычные фамилии, оканчивающиеся на согласный звук, склоняются, если относятся к мужчинам, и не склоняются, если относятся к женщинам: студенту Рекемчуку - студентке Рекемчук, с Августом Шлегелем - с Каролиной Шлегель.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Не склоняются фамилии на -аго, -яга, -ых, -их, -ово (Дубяго, Седых, Доровских, Дурново).</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Японские фамилии чаще не склоняются.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Нерусские фамилии на -а, -я с предшествующим -и не склоняются: стихи Гарсия, рассказы Гулия.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Не склоняются финские фамилии, оканчивающиеся на -а: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встреча с Куусела.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В мужских именах, оканчивающихся на согласного и пишущихся с дефисом, склоняется лишь последняя часть:</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Хорун-оол - Хорун-оолу, Шой-Сюрюн - Шой-Сюрюну.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Не склоняются мужские и женские имена, оканчивающиеся на -е, -и, -о, -у, -ы: Карине, Отари, Мари, Вано, Маху.</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Мужские и женские фамилии славянского происхождения на -а, -я склоняются (Любовь Слиска - Любови Слиске).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Женские фамилии неславянского происхождения на -а, -я не склоняются (Эмилия Валуа), мужские фамилии с безударным -а, -я склоняются, с ударным - не склоняются (Гарсиа Лорка - Гарсиа Лорке, но Дюма).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Приложение № 5</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к инструкции</w:t>
      </w:r>
    </w:p>
    <w:p w:rsidR="009C43DC" w:rsidRPr="009C43DC" w:rsidRDefault="009C43DC" w:rsidP="009C43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8" w:name="Par1672"/>
      <w:bookmarkEnd w:id="8"/>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ПЕРЕЧЕНЬ</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ДОКУМЕНТОВ, НА КОТОРЫХ СТАВИТСЯ ПЕЧАТЬ</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Акты (приема объектов, оборудования, выполненных работ, списания, экспертизы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Архивные справки.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Архивные копии.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Доверенности (на получение товарно-материальных ценностей, ведение дел в арбитражных судах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Договоры (о материальной ответственности, поставках, подрядах, научно-техническом сотрудничестве, об аренде помещений, о производстве работ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Задания (на проектирование объектов, капитальное строительство, технические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Заявления (на аккредитив, об отказе от акцепта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Исполнительные листы.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Командировочные удостоверения.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Нормы расхода.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Образцы оттисков печатей и подписей работников, имеющих право совершения финансово-хозяйственных операций.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Представления и ходатайства (о награждении).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Письма гарантийные.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Поручения (бюджетные, банковские, пенсионные, платежные).</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Положения об организациях.</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Реестры (чеков, бюджетных поручений, представляемые в банк).</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Сметы расходов (на содержание аппарата управления, на калькуляцию к договору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Соглашения.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Справки (лимитные, о выплате страховых сумм, об использовании бюджетных ассигнований на зарплату, о начисленной и причитающейся заработной плате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Спецификации (изделий, продукции и т.д.).</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Титульные списки.</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Удостоверения.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Уставы и учредительные договоры предприятий, учреждений и организаций.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Штатные расписания.</w:t>
      </w: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Приложение № 6</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к инструкции</w:t>
      </w:r>
    </w:p>
    <w:p w:rsidR="009C43DC" w:rsidRPr="009C43DC" w:rsidRDefault="009C43DC" w:rsidP="009C43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ПЕРЕЧЕНЬ</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9C43DC">
        <w:rPr>
          <w:rFonts w:ascii="Times New Roman" w:eastAsiaTheme="minorEastAsia" w:hAnsi="Times New Roman" w:cs="Times New Roman"/>
          <w:b/>
          <w:bCs/>
          <w:sz w:val="28"/>
          <w:szCs w:val="28"/>
          <w:lang w:eastAsia="ru-RU"/>
        </w:rPr>
        <w:t>ДОКУМЕНТОВ, ПОДЛЕЖАЩИХ УТВЕРЖДЕНИЮ</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Акты (проверок и ревизий, экспертизы, приема законченных строительством объектов, передачи дел, ликвидации организаций, учреждений, предприятий).</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Задания (на проектирование, капитальное строительство, на проведение научно-исследовательских работ, технические и др.).</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Инструкции, правила (должностные, по делопроизводству, технике безопасности, внутреннего трудового распорядка и др.).</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Нормативы (расхода сырья, материалов, электроэнергии, численности работников и т.д.).</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Отчеты (о производственной деятельности, командировках, научно-исследовательских работах и т.д.).</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Перечни (должностей работников с ненормированным рабочим днем, предприятий, на которые распространяются определенные льготы, и т.д.).</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Планы (производственные, научно-исследовательских работ, поставок продукции, распределения продукции, работы коллегии, ученого совета).</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Положения (об организации, структурном подразделении, премировании и т.д.).</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Программы (проведения работ, мероприятий, командировок и пр.).</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Расценки (на производство работ и т.д.).</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Сметы (расходов на содержание аппарата управления, зданий, на проведение мероприятий, на капитальное строительство и т.д.).</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Структура и штатная численность.</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Тарифные ставки.</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Уставы организаций.</w:t>
      </w:r>
    </w:p>
    <w:p w:rsidR="009C43DC" w:rsidRPr="009C43DC" w:rsidRDefault="009C43DC" w:rsidP="009C43DC">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Штатные расписания и изменения к ним.</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Приложение № 7</w:t>
      </w:r>
    </w:p>
    <w:p w:rsidR="009C43DC" w:rsidRPr="009C43DC" w:rsidRDefault="009C43DC" w:rsidP="009C43DC">
      <w:pPr>
        <w:widowControl w:val="0"/>
        <w:autoSpaceDE w:val="0"/>
        <w:autoSpaceDN w:val="0"/>
        <w:adjustRightInd w:val="0"/>
        <w:spacing w:after="0" w:line="240" w:lineRule="auto"/>
        <w:ind w:left="6372"/>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к инструкции</w:t>
      </w:r>
    </w:p>
    <w:p w:rsidR="009C43DC" w:rsidRPr="009C43DC" w:rsidRDefault="009C43DC" w:rsidP="009C43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bookmarkStart w:id="9" w:name="Par1770"/>
      <w:bookmarkEnd w:id="9"/>
      <w:r w:rsidRPr="009C43DC">
        <w:rPr>
          <w:rFonts w:ascii="Times New Roman" w:eastAsiaTheme="minorEastAsia" w:hAnsi="Times New Roman" w:cs="Times New Roman"/>
          <w:bCs/>
          <w:sz w:val="28"/>
          <w:szCs w:val="28"/>
          <w:lang w:eastAsia="ru-RU"/>
        </w:rPr>
        <w:t>ПЕРЕЧЕНЬ</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 xml:space="preserve">КОРРЕСПОНДЕНЦИИ И ДОКУМЕНТОВ, </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9C43DC">
        <w:rPr>
          <w:rFonts w:ascii="Times New Roman" w:eastAsiaTheme="minorEastAsia" w:hAnsi="Times New Roman" w:cs="Times New Roman"/>
          <w:bCs/>
          <w:sz w:val="28"/>
          <w:szCs w:val="28"/>
          <w:lang w:eastAsia="ru-RU"/>
        </w:rPr>
        <w:t>НЕ ПОДЛЕЖАЩИХ РЕГИСТРАЦИИ</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1. Письма, присланные для сведения.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2. Сводки и информация, присланные для сведения.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3. Учебные планы, программы.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4. Рекламные извещения, плакаты, программы конференций, совещаний.</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5. Печатные издания (без сопроводительного письма).</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6. Предложения об оформлении подписки на печатные издания.</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7. Предложения в план основных мероприятий администрации района, календарные планы.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8. Приглашения на семинары.</w:t>
      </w:r>
    </w:p>
    <w:p w:rsidR="009C43DC" w:rsidRPr="009C43DC" w:rsidRDefault="009C43DC" w:rsidP="009C43D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9. Благодарственные письма на имя главы района.</w:t>
      </w: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10" w:name="Par1787"/>
      <w:bookmarkEnd w:id="10"/>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lastRenderedPageBreak/>
        <w:t>Приложение № 8</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к  инструкции</w:t>
      </w:r>
    </w:p>
    <w:p w:rsidR="009C43DC" w:rsidRPr="009C43DC" w:rsidRDefault="009C43DC" w:rsidP="009C43DC">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1" w:name="Par1876"/>
      <w:bookmarkEnd w:id="11"/>
      <w:r w:rsidRPr="009C43DC">
        <w:rPr>
          <w:rFonts w:ascii="Times New Roman" w:eastAsiaTheme="minorEastAsia" w:hAnsi="Times New Roman" w:cs="Times New Roman"/>
          <w:sz w:val="28"/>
          <w:szCs w:val="28"/>
          <w:lang w:eastAsia="ru-RU"/>
        </w:rPr>
        <w:t>ФОРМА ОБЛОЖКИ ДЕЛА ПОСТОЯННОГО И ВРЕМЕННОГО</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(СВЫШЕ 10 ЛЕТ) ХРАНЕНИЯ</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5EE7E48D" wp14:editId="0137D429">
                <wp:simplePos x="0" y="0"/>
                <wp:positionH relativeFrom="column">
                  <wp:posOffset>3664393</wp:posOffset>
                </wp:positionH>
                <wp:positionV relativeFrom="paragraph">
                  <wp:posOffset>131721</wp:posOffset>
                </wp:positionV>
                <wp:extent cx="1889125" cy="810463"/>
                <wp:effectExtent l="0" t="0" r="15875" b="27940"/>
                <wp:wrapNone/>
                <wp:docPr id="1" name="Прямоугольник 1"/>
                <wp:cNvGraphicFramePr/>
                <a:graphic xmlns:a="http://schemas.openxmlformats.org/drawingml/2006/main">
                  <a:graphicData uri="http://schemas.microsoft.com/office/word/2010/wordprocessingShape">
                    <wps:wsp>
                      <wps:cNvSpPr/>
                      <wps:spPr>
                        <a:xfrm>
                          <a:off x="0" y="0"/>
                          <a:ext cx="1889125" cy="81046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288.55pt;margin-top:10.35pt;width:148.75pt;height:63.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" fillcolor="window" strokecolor="windowText" strokeweight="2pt"/>
            </w:pict>
          </mc:Fallback>
        </mc:AlternateContent>
      </w:r>
      <w:r w:rsidRPr="009C43DC">
        <w:rPr>
          <w:rFonts w:ascii="Times New Roman" w:eastAsiaTheme="minorEastAsia" w:hAnsi="Times New Roman" w:cs="Times New Roman"/>
          <w:sz w:val="28"/>
          <w:szCs w:val="28"/>
          <w:lang w:eastAsia="ru-RU"/>
        </w:rPr>
        <w:t>___________________________________</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___________________________________                 Ф. № _____________  </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___________________________________                 Оп. № ____________   </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____________________________________                Д. № _____________  </w:t>
      </w:r>
    </w:p>
    <w:p w:rsidR="009C43DC" w:rsidRPr="009C43DC" w:rsidRDefault="009C43DC" w:rsidP="009C43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(наименование архива)</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(наименование учреждения и структурного подразделения)</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ДЕЛО № ____ ТОМ № 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дела)</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(дата)</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На _________ лист</w:t>
      </w:r>
    </w:p>
    <w:p w:rsidR="009C43DC" w:rsidRPr="009C43DC" w:rsidRDefault="009C43DC" w:rsidP="009C43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Хранить 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55D2E1B0" wp14:editId="16291101">
                <wp:simplePos x="0" y="0"/>
                <wp:positionH relativeFrom="column">
                  <wp:posOffset>-117547</wp:posOffset>
                </wp:positionH>
                <wp:positionV relativeFrom="paragraph">
                  <wp:posOffset>12580</wp:posOffset>
                </wp:positionV>
                <wp:extent cx="1889125" cy="810260"/>
                <wp:effectExtent l="0" t="0" r="15875" b="27940"/>
                <wp:wrapNone/>
                <wp:docPr id="2" name="Прямоугольник 2"/>
                <wp:cNvGraphicFramePr/>
                <a:graphic xmlns:a="http://schemas.openxmlformats.org/drawingml/2006/main">
                  <a:graphicData uri="http://schemas.microsoft.com/office/word/2010/wordprocessingShape">
                    <wps:wsp>
                      <wps:cNvSpPr/>
                      <wps:spPr>
                        <a:xfrm>
                          <a:off x="0" y="0"/>
                          <a:ext cx="1889125" cy="810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9.25pt;margin-top:1pt;width:148.75pt;height:63.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" fillcolor="window" strokecolor="windowText" strokeweight="2pt"/>
            </w:pict>
          </mc:Fallback>
        </mc:AlternateContent>
      </w:r>
      <w:r w:rsidRPr="009C43DC">
        <w:rPr>
          <w:rFonts w:ascii="Times New Roman" w:eastAsiaTheme="minorEastAsia" w:hAnsi="Times New Roman" w:cs="Times New Roman"/>
          <w:sz w:val="28"/>
          <w:szCs w:val="28"/>
          <w:lang w:eastAsia="ru-RU"/>
        </w:rPr>
        <w:t xml:space="preserve">Ф. № _____________ </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Оп. № ____________ </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Д. № _____________ </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noProof/>
          <w:sz w:val="28"/>
          <w:szCs w:val="28"/>
          <w:lang w:eastAsia="ru-RU"/>
        </w:rPr>
        <w:lastRenderedPageBreak/>
        <mc:AlternateContent>
          <mc:Choice Requires="wps">
            <w:drawing>
              <wp:anchor distT="0" distB="0" distL="114300" distR="114300" simplePos="0" relativeHeight="251661312" behindDoc="1" locked="0" layoutInCell="1" allowOverlap="1" wp14:anchorId="407E202A" wp14:editId="41A4CC11">
                <wp:simplePos x="0" y="0"/>
                <wp:positionH relativeFrom="column">
                  <wp:posOffset>3884930</wp:posOffset>
                </wp:positionH>
                <wp:positionV relativeFrom="paragraph">
                  <wp:posOffset>83820</wp:posOffset>
                </wp:positionV>
                <wp:extent cx="1889125" cy="810260"/>
                <wp:effectExtent l="0" t="0" r="15875" b="27940"/>
                <wp:wrapNone/>
                <wp:docPr id="3" name="Прямоугольник 3"/>
                <wp:cNvGraphicFramePr/>
                <a:graphic xmlns:a="http://schemas.openxmlformats.org/drawingml/2006/main">
                  <a:graphicData uri="http://schemas.microsoft.com/office/word/2010/wordprocessingShape">
                    <wps:wsp>
                      <wps:cNvSpPr/>
                      <wps:spPr>
                        <a:xfrm>
                          <a:off x="0" y="0"/>
                          <a:ext cx="1889125" cy="810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305.9pt;margin-top:6.6pt;width:148.75pt;height:63.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" fillcolor="window" strokecolor="windowText" strokeweight="2pt"/>
            </w:pict>
          </mc:Fallback>
        </mc:AlternateContent>
      </w:r>
      <w:r w:rsidRPr="009C43DC">
        <w:rPr>
          <w:rFonts w:ascii="Times New Roman" w:eastAsiaTheme="minorEastAsia" w:hAnsi="Times New Roman" w:cs="Times New Roman"/>
          <w:sz w:val="28"/>
          <w:szCs w:val="28"/>
          <w:lang w:eastAsia="ru-RU"/>
        </w:rPr>
        <w:t>___________________________________</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___________________________________                     Ф. № _____________ </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___________________________________                     Оп. № ____________ </w:t>
      </w:r>
    </w:p>
    <w:p w:rsidR="009C43DC" w:rsidRPr="009C43DC" w:rsidRDefault="009C43DC" w:rsidP="009C43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____________________________________                   Д. № _____________ </w:t>
      </w:r>
    </w:p>
    <w:p w:rsidR="009C43DC" w:rsidRPr="009C43DC" w:rsidRDefault="009C43DC" w:rsidP="009C43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(наименование архива)</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(наименование организации и структурного подразделения)</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ДЕЛО _________                                                ТОМ 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__________________________________________________________________</w:t>
      </w:r>
    </w:p>
    <w:p w:rsidR="009C43DC" w:rsidRPr="009C43DC" w:rsidRDefault="009C43DC" w:rsidP="009C43D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(заголовок дела)</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w:t>
      </w:r>
      <w:r w:rsidRPr="009C43DC">
        <w:rPr>
          <w:rFonts w:ascii="Times New Roman" w:eastAsiaTheme="minorEastAsia" w:hAnsi="Times New Roman" w:cs="Times New Roman"/>
          <w:sz w:val="28"/>
          <w:szCs w:val="28"/>
          <w:lang w:eastAsia="ru-RU"/>
        </w:rPr>
        <w:tab/>
      </w:r>
      <w:r w:rsidRPr="009C43DC">
        <w:rPr>
          <w:rFonts w:ascii="Times New Roman" w:eastAsiaTheme="minorEastAsia" w:hAnsi="Times New Roman" w:cs="Times New Roman"/>
          <w:sz w:val="28"/>
          <w:szCs w:val="28"/>
          <w:lang w:eastAsia="ru-RU"/>
        </w:rPr>
        <w:tab/>
      </w:r>
      <w:r w:rsidRPr="009C43DC">
        <w:rPr>
          <w:rFonts w:ascii="Times New Roman" w:eastAsiaTheme="minorEastAsia" w:hAnsi="Times New Roman" w:cs="Times New Roman"/>
          <w:sz w:val="28"/>
          <w:szCs w:val="28"/>
          <w:lang w:eastAsia="ru-RU"/>
        </w:rPr>
        <w:tab/>
        <w:t xml:space="preserve"> НАЧАТО _______________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w:t>
      </w:r>
      <w:r w:rsidRPr="009C43DC">
        <w:rPr>
          <w:rFonts w:ascii="Times New Roman" w:eastAsiaTheme="minorEastAsia" w:hAnsi="Times New Roman" w:cs="Times New Roman"/>
          <w:sz w:val="28"/>
          <w:szCs w:val="28"/>
          <w:lang w:eastAsia="ru-RU"/>
        </w:rPr>
        <w:tab/>
      </w:r>
      <w:r w:rsidRPr="009C43DC">
        <w:rPr>
          <w:rFonts w:ascii="Times New Roman" w:eastAsiaTheme="minorEastAsia" w:hAnsi="Times New Roman" w:cs="Times New Roman"/>
          <w:sz w:val="28"/>
          <w:szCs w:val="28"/>
          <w:lang w:eastAsia="ru-RU"/>
        </w:rPr>
        <w:tab/>
      </w:r>
      <w:r w:rsidRPr="009C43DC">
        <w:rPr>
          <w:rFonts w:ascii="Times New Roman" w:eastAsiaTheme="minorEastAsia" w:hAnsi="Times New Roman" w:cs="Times New Roman"/>
          <w:sz w:val="28"/>
          <w:szCs w:val="28"/>
          <w:lang w:eastAsia="ru-RU"/>
        </w:rPr>
        <w:tab/>
        <w:t xml:space="preserve"> ОКОНЧЕНО 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w:t>
      </w:r>
      <w:r w:rsidRPr="009C43DC">
        <w:rPr>
          <w:rFonts w:ascii="Times New Roman" w:eastAsiaTheme="minorEastAsia" w:hAnsi="Times New Roman" w:cs="Times New Roman"/>
          <w:sz w:val="28"/>
          <w:szCs w:val="28"/>
          <w:lang w:eastAsia="ru-RU"/>
        </w:rPr>
        <w:tab/>
      </w:r>
      <w:r w:rsidRPr="009C43DC">
        <w:rPr>
          <w:rFonts w:ascii="Times New Roman" w:eastAsiaTheme="minorEastAsia" w:hAnsi="Times New Roman" w:cs="Times New Roman"/>
          <w:sz w:val="28"/>
          <w:szCs w:val="28"/>
          <w:lang w:eastAsia="ru-RU"/>
        </w:rPr>
        <w:tab/>
      </w:r>
      <w:r w:rsidRPr="009C43DC">
        <w:rPr>
          <w:rFonts w:ascii="Times New Roman" w:eastAsiaTheme="minorEastAsia" w:hAnsi="Times New Roman" w:cs="Times New Roman"/>
          <w:sz w:val="28"/>
          <w:szCs w:val="28"/>
          <w:lang w:eastAsia="ru-RU"/>
        </w:rPr>
        <w:tab/>
        <w:t xml:space="preserve">  НА ЛИСТАХ 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C43DC">
        <w:rPr>
          <w:rFonts w:ascii="Times New Roman" w:eastAsiaTheme="minorEastAsia" w:hAnsi="Times New Roman" w:cs="Times New Roman"/>
          <w:sz w:val="28"/>
          <w:szCs w:val="28"/>
          <w:lang w:eastAsia="ru-RU"/>
        </w:rPr>
        <w:t xml:space="preserve">                                                    </w:t>
      </w:r>
      <w:r w:rsidRPr="009C43DC">
        <w:rPr>
          <w:rFonts w:ascii="Times New Roman" w:eastAsiaTheme="minorEastAsia" w:hAnsi="Times New Roman" w:cs="Times New Roman"/>
          <w:sz w:val="28"/>
          <w:szCs w:val="28"/>
          <w:lang w:eastAsia="ru-RU"/>
        </w:rPr>
        <w:tab/>
      </w:r>
      <w:r w:rsidRPr="009C43DC">
        <w:rPr>
          <w:rFonts w:ascii="Times New Roman" w:eastAsiaTheme="minorEastAsia" w:hAnsi="Times New Roman" w:cs="Times New Roman"/>
          <w:sz w:val="28"/>
          <w:szCs w:val="28"/>
          <w:lang w:eastAsia="ru-RU"/>
        </w:rPr>
        <w:tab/>
      </w:r>
      <w:r w:rsidRPr="009C43DC">
        <w:rPr>
          <w:rFonts w:ascii="Times New Roman" w:eastAsiaTheme="minorEastAsia" w:hAnsi="Times New Roman" w:cs="Times New Roman"/>
          <w:sz w:val="28"/>
          <w:szCs w:val="28"/>
          <w:lang w:eastAsia="ru-RU"/>
        </w:rPr>
        <w:tab/>
        <w:t xml:space="preserve"> ХРАНИТЬ ______________</w:t>
      </w: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C43DC" w:rsidRPr="009C43DC" w:rsidRDefault="009C43DC" w:rsidP="009C43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168AF" w:rsidRDefault="000168AF">
      <w:bookmarkStart w:id="12" w:name="_GoBack"/>
      <w:bookmarkEnd w:id="12"/>
    </w:p>
    <w:sectPr w:rsidR="00016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6C"/>
    <w:rsid w:val="000168AF"/>
    <w:rsid w:val="008C0D6C"/>
    <w:rsid w:val="009C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43DC"/>
  </w:style>
  <w:style w:type="paragraph" w:styleId="a3">
    <w:name w:val="Body Text"/>
    <w:basedOn w:val="a"/>
    <w:link w:val="a4"/>
    <w:rsid w:val="009C43DC"/>
    <w:pPr>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rsid w:val="009C43DC"/>
    <w:rPr>
      <w:rFonts w:ascii="Times New Roman" w:eastAsia="Times New Roman" w:hAnsi="Times New Roman" w:cs="Times New Roman"/>
      <w:sz w:val="20"/>
      <w:szCs w:val="20"/>
      <w:lang w:eastAsia="ar-SA"/>
    </w:rPr>
  </w:style>
  <w:style w:type="paragraph" w:styleId="a5">
    <w:name w:val="Subtitle"/>
    <w:basedOn w:val="a"/>
    <w:next w:val="a3"/>
    <w:link w:val="a6"/>
    <w:qFormat/>
    <w:rsid w:val="009C43DC"/>
    <w:pPr>
      <w:spacing w:after="0" w:line="240" w:lineRule="auto"/>
      <w:jc w:val="center"/>
    </w:pPr>
    <w:rPr>
      <w:rFonts w:ascii="Times New Roman" w:eastAsia="Times New Roman" w:hAnsi="Times New Roman" w:cs="Times New Roman"/>
      <w:b/>
      <w:sz w:val="48"/>
      <w:szCs w:val="20"/>
      <w:lang w:eastAsia="ar-SA"/>
    </w:rPr>
  </w:style>
  <w:style w:type="character" w:customStyle="1" w:styleId="a6">
    <w:name w:val="Подзаголовок Знак"/>
    <w:basedOn w:val="a0"/>
    <w:link w:val="a5"/>
    <w:rsid w:val="009C43DC"/>
    <w:rPr>
      <w:rFonts w:ascii="Times New Roman" w:eastAsia="Times New Roman" w:hAnsi="Times New Roman" w:cs="Times New Roman"/>
      <w:b/>
      <w:sz w:val="48"/>
      <w:szCs w:val="20"/>
      <w:lang w:eastAsia="ar-SA"/>
    </w:rPr>
  </w:style>
  <w:style w:type="paragraph" w:customStyle="1" w:styleId="ConsPlusNormal">
    <w:name w:val="ConsPlusNormal"/>
    <w:rsid w:val="009C43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43D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9C43D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9C43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C43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9C43DC"/>
    <w:pPr>
      <w:spacing w:after="0" w:line="240" w:lineRule="auto"/>
    </w:pPr>
    <w:rPr>
      <w:rFonts w:ascii="Segoe UI" w:eastAsia="Times New Roman" w:hAnsi="Segoe UI" w:cs="Segoe UI"/>
      <w:sz w:val="18"/>
      <w:szCs w:val="18"/>
      <w:lang w:eastAsia="ar-SA"/>
    </w:rPr>
  </w:style>
  <w:style w:type="character" w:customStyle="1" w:styleId="a8">
    <w:name w:val="Текст выноски Знак"/>
    <w:basedOn w:val="a0"/>
    <w:link w:val="a7"/>
    <w:uiPriority w:val="99"/>
    <w:semiHidden/>
    <w:rsid w:val="009C43DC"/>
    <w:rPr>
      <w:rFonts w:ascii="Segoe UI" w:eastAsia="Times New Roman" w:hAnsi="Segoe UI" w:cs="Segoe UI"/>
      <w:sz w:val="18"/>
      <w:szCs w:val="18"/>
      <w:lang w:eastAsia="ar-SA"/>
    </w:rPr>
  </w:style>
  <w:style w:type="character" w:customStyle="1" w:styleId="s2">
    <w:name w:val="s2"/>
    <w:rsid w:val="009C43DC"/>
  </w:style>
  <w:style w:type="paragraph" w:customStyle="1" w:styleId="p10">
    <w:name w:val="p10"/>
    <w:basedOn w:val="a"/>
    <w:rsid w:val="009C4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9C43DC"/>
  </w:style>
  <w:style w:type="character" w:styleId="a9">
    <w:name w:val="Hyperlink"/>
    <w:basedOn w:val="a0"/>
    <w:uiPriority w:val="99"/>
    <w:unhideWhenUsed/>
    <w:rsid w:val="009C43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43DC"/>
  </w:style>
  <w:style w:type="paragraph" w:styleId="a3">
    <w:name w:val="Body Text"/>
    <w:basedOn w:val="a"/>
    <w:link w:val="a4"/>
    <w:rsid w:val="009C43DC"/>
    <w:pPr>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rsid w:val="009C43DC"/>
    <w:rPr>
      <w:rFonts w:ascii="Times New Roman" w:eastAsia="Times New Roman" w:hAnsi="Times New Roman" w:cs="Times New Roman"/>
      <w:sz w:val="20"/>
      <w:szCs w:val="20"/>
      <w:lang w:eastAsia="ar-SA"/>
    </w:rPr>
  </w:style>
  <w:style w:type="paragraph" w:styleId="a5">
    <w:name w:val="Subtitle"/>
    <w:basedOn w:val="a"/>
    <w:next w:val="a3"/>
    <w:link w:val="a6"/>
    <w:qFormat/>
    <w:rsid w:val="009C43DC"/>
    <w:pPr>
      <w:spacing w:after="0" w:line="240" w:lineRule="auto"/>
      <w:jc w:val="center"/>
    </w:pPr>
    <w:rPr>
      <w:rFonts w:ascii="Times New Roman" w:eastAsia="Times New Roman" w:hAnsi="Times New Roman" w:cs="Times New Roman"/>
      <w:b/>
      <w:sz w:val="48"/>
      <w:szCs w:val="20"/>
      <w:lang w:eastAsia="ar-SA"/>
    </w:rPr>
  </w:style>
  <w:style w:type="character" w:customStyle="1" w:styleId="a6">
    <w:name w:val="Подзаголовок Знак"/>
    <w:basedOn w:val="a0"/>
    <w:link w:val="a5"/>
    <w:rsid w:val="009C43DC"/>
    <w:rPr>
      <w:rFonts w:ascii="Times New Roman" w:eastAsia="Times New Roman" w:hAnsi="Times New Roman" w:cs="Times New Roman"/>
      <w:b/>
      <w:sz w:val="48"/>
      <w:szCs w:val="20"/>
      <w:lang w:eastAsia="ar-SA"/>
    </w:rPr>
  </w:style>
  <w:style w:type="paragraph" w:customStyle="1" w:styleId="ConsPlusNormal">
    <w:name w:val="ConsPlusNormal"/>
    <w:rsid w:val="009C43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43D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9C43D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9C43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C43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9C43DC"/>
    <w:pPr>
      <w:spacing w:after="0" w:line="240" w:lineRule="auto"/>
    </w:pPr>
    <w:rPr>
      <w:rFonts w:ascii="Segoe UI" w:eastAsia="Times New Roman" w:hAnsi="Segoe UI" w:cs="Segoe UI"/>
      <w:sz w:val="18"/>
      <w:szCs w:val="18"/>
      <w:lang w:eastAsia="ar-SA"/>
    </w:rPr>
  </w:style>
  <w:style w:type="character" w:customStyle="1" w:styleId="a8">
    <w:name w:val="Текст выноски Знак"/>
    <w:basedOn w:val="a0"/>
    <w:link w:val="a7"/>
    <w:uiPriority w:val="99"/>
    <w:semiHidden/>
    <w:rsid w:val="009C43DC"/>
    <w:rPr>
      <w:rFonts w:ascii="Segoe UI" w:eastAsia="Times New Roman" w:hAnsi="Segoe UI" w:cs="Segoe UI"/>
      <w:sz w:val="18"/>
      <w:szCs w:val="18"/>
      <w:lang w:eastAsia="ar-SA"/>
    </w:rPr>
  </w:style>
  <w:style w:type="character" w:customStyle="1" w:styleId="s2">
    <w:name w:val="s2"/>
    <w:rsid w:val="009C43DC"/>
  </w:style>
  <w:style w:type="paragraph" w:customStyle="1" w:styleId="p10">
    <w:name w:val="p10"/>
    <w:basedOn w:val="a"/>
    <w:rsid w:val="009C4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9C43DC"/>
  </w:style>
  <w:style w:type="character" w:styleId="a9">
    <w:name w:val="Hyperlink"/>
    <w:basedOn w:val="a0"/>
    <w:uiPriority w:val="99"/>
    <w:unhideWhenUsed/>
    <w:rsid w:val="009C4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5EA93E5A8768A558F1AF1248B00A1EE7DD5E3D93665EC49CEE8DDD62869F93D60D177EDB34182F3619821A7d4E0G" TargetMode="External"/><Relationship Id="rId13" Type="http://schemas.openxmlformats.org/officeDocument/2006/relationships/hyperlink" Target="mailto:Nikolaev@amurobl.ru" TargetMode="External"/><Relationship Id="rId3" Type="http://schemas.openxmlformats.org/officeDocument/2006/relationships/settings" Target="settings.xml"/><Relationship Id="rId7" Type="http://schemas.openxmlformats.org/officeDocument/2006/relationships/hyperlink" Target="consultantplus://offline/ref=4945EA93E5A8768A558F1AF1248B00A1EC7BD5ECD03565EC49CEE8DDD62869F93D60D177EDB34182F3619821A7d4E0G" TargetMode="External"/><Relationship Id="rId12" Type="http://schemas.openxmlformats.org/officeDocument/2006/relationships/hyperlink" Target="consultantplus://offline/ref=4945EA93E5A8768A558F1AF1248B00A1EE7DD5E3D93665EC49CEE8DDD62869F93D60D177EDB34182F3619821A7d4E0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45EA93E5A8768A558F1AF1248B00A1EE7DD5E3D93665EC49CEE8DDD62869F93D60D177EDB34182F3619821A7d4E0G" TargetMode="External"/><Relationship Id="rId11" Type="http://schemas.openxmlformats.org/officeDocument/2006/relationships/hyperlink" Target="consultantplus://offline/ref=4945EA93E5A8768A558F1AF1248B00A1EE7FD0E1D73265EC49CEE8DDD62869F92F60897BECB75F82F274CE70E21CD038B6812B4999A00E44d6EEG" TargetMode="External"/><Relationship Id="rId5" Type="http://schemas.openxmlformats.org/officeDocument/2006/relationships/hyperlink" Target="consultantplus://offline/ref=4945EA93E5A8768A558F1AF1248B00A1EC74D1E7D73665EC49CEE8DDD62869F93D60D177EDB34182F3619821A7d4E0G" TargetMode="External"/><Relationship Id="rId15" Type="http://schemas.openxmlformats.org/officeDocument/2006/relationships/hyperlink" Target="consultantplus://offline/ref=4945EA93E5A8768A558F1AF1248B00A1EE7FD5ECD93465EC49CEE8DDD62869F92F60897BECB75B80F774CE70E21CD038B6812B4999A00E44d6EEG" TargetMode="External"/><Relationship Id="rId10" Type="http://schemas.openxmlformats.org/officeDocument/2006/relationships/hyperlink" Target="consultantplus://offline/ref=4945EA93E5A8768A558F1AF1248B00A1EE7ED5E0D63D65EC49CEE8DDD62869F93D60D177EDB34182F3619821A7d4E0G" TargetMode="External"/><Relationship Id="rId4" Type="http://schemas.openxmlformats.org/officeDocument/2006/relationships/webSettings" Target="webSettings.xml"/><Relationship Id="rId9" Type="http://schemas.openxmlformats.org/officeDocument/2006/relationships/hyperlink" Target="consultantplus://offline/ref=4945EA93E5A8768A558F1AF1248B00A1EC7BD5ECD03565EC49CEE8DDD62869F93D60D177EDB34182F3619821A7d4E0G" TargetMode="External"/><Relationship Id="rId14" Type="http://schemas.openxmlformats.org/officeDocument/2006/relationships/hyperlink" Target="consultantplus://offline/ref=4945EA93E5A8768A558F04FC32E75EA4ED7688E9D6356FB31691B380812163AE682FD039A8BA5E83F37E9E24AD1D8C7DE7922B4D99A30E5B652FDBdD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17461</Words>
  <Characters>99534</Characters>
  <Application>Microsoft Office Word</Application>
  <DocSecurity>0</DocSecurity>
  <Lines>829</Lines>
  <Paragraphs>233</Paragraphs>
  <ScaleCrop>false</ScaleCrop>
  <Company/>
  <LinksUpToDate>false</LinksUpToDate>
  <CharactersWithSpaces>116762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Нововоскресеновка</dc:creator>
  <cp:keywords/>
  <dc:description/>
  <cp:lastModifiedBy>Нововоскресеновка</cp:lastModifiedBy>
  <cp:revision>2</cp:revision>
  <dcterms:created xsi:type="dcterms:W3CDTF">2021-01-13T01:11:00Z</dcterms:created>
  <dcterms:modified xsi:type="dcterms:W3CDTF">2021-01-13T01:12:00Z</dcterms:modified>
</cp:coreProperties>
</file>