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F9" w:rsidRPr="003724F9" w:rsidRDefault="003724F9" w:rsidP="003724F9">
      <w:pPr>
        <w:pStyle w:val="a3"/>
        <w:spacing w:before="0" w:beforeAutospacing="0" w:after="75" w:afterAutospacing="0"/>
        <w:jc w:val="center"/>
        <w:rPr>
          <w:b/>
          <w:sz w:val="18"/>
          <w:szCs w:val="18"/>
        </w:rPr>
      </w:pPr>
      <w:bookmarkStart w:id="0" w:name="_GoBack"/>
      <w:bookmarkEnd w:id="0"/>
      <w:r>
        <w:tab/>
      </w:r>
      <w:hyperlink r:id="rId5" w:history="1">
        <w:r w:rsidRPr="003724F9">
          <w:rPr>
            <w:rStyle w:val="a5"/>
            <w:sz w:val="27"/>
            <w:szCs w:val="27"/>
          </w:rPr>
          <w:t>Сведения</w:t>
        </w:r>
      </w:hyperlink>
    </w:p>
    <w:p w:rsidR="003724F9" w:rsidRPr="003724F9" w:rsidRDefault="003724F9" w:rsidP="003724F9">
      <w:pPr>
        <w:pStyle w:val="a3"/>
        <w:spacing w:before="0" w:beforeAutospacing="0" w:after="75" w:afterAutospacing="0"/>
        <w:jc w:val="center"/>
        <w:rPr>
          <w:b/>
          <w:sz w:val="18"/>
          <w:szCs w:val="18"/>
        </w:rPr>
      </w:pPr>
      <w:hyperlink r:id="rId6" w:history="1">
        <w:r w:rsidRPr="003724F9">
          <w:rPr>
            <w:rStyle w:val="a5"/>
            <w:sz w:val="27"/>
            <w:szCs w:val="27"/>
          </w:rPr>
          <w:t>о доходах, имуществе и обязательствах имущественного характера</w:t>
        </w:r>
      </w:hyperlink>
    </w:p>
    <w:p w:rsidR="003724F9" w:rsidRPr="003724F9" w:rsidRDefault="003724F9" w:rsidP="003724F9">
      <w:pPr>
        <w:pStyle w:val="a3"/>
        <w:spacing w:before="0" w:beforeAutospacing="0" w:after="75" w:afterAutospacing="0"/>
        <w:jc w:val="center"/>
        <w:rPr>
          <w:b/>
          <w:sz w:val="18"/>
          <w:szCs w:val="18"/>
        </w:rPr>
      </w:pPr>
      <w:hyperlink r:id="rId7" w:history="1">
        <w:r w:rsidRPr="003724F9">
          <w:rPr>
            <w:rStyle w:val="a5"/>
            <w:sz w:val="27"/>
            <w:szCs w:val="27"/>
            <w:u w:val="single"/>
          </w:rPr>
          <w:t>директора Муниципального бюджетного учреждения культуры</w:t>
        </w:r>
      </w:hyperlink>
    </w:p>
    <w:p w:rsidR="003724F9" w:rsidRPr="003724F9" w:rsidRDefault="003724F9" w:rsidP="003724F9">
      <w:pPr>
        <w:pStyle w:val="a3"/>
        <w:spacing w:before="0" w:beforeAutospacing="0" w:after="75" w:afterAutospacing="0"/>
        <w:jc w:val="center"/>
        <w:rPr>
          <w:b/>
          <w:sz w:val="18"/>
          <w:szCs w:val="18"/>
        </w:rPr>
      </w:pPr>
      <w:hyperlink r:id="rId8" w:history="1">
        <w:r w:rsidRPr="003724F9">
          <w:rPr>
            <w:rStyle w:val="a4"/>
            <w:b/>
            <w:color w:val="auto"/>
            <w:sz w:val="27"/>
            <w:szCs w:val="27"/>
            <w:u w:val="none"/>
          </w:rPr>
          <w:t xml:space="preserve">«Культурно – досуговое объединение»  с. </w:t>
        </w:r>
        <w:proofErr w:type="gramStart"/>
        <w:r w:rsidRPr="003724F9">
          <w:rPr>
            <w:rStyle w:val="a4"/>
            <w:b/>
            <w:color w:val="auto"/>
            <w:sz w:val="27"/>
            <w:szCs w:val="27"/>
            <w:u w:val="none"/>
          </w:rPr>
          <w:t>Н</w:t>
        </w:r>
      </w:hyperlink>
      <w:r w:rsidRPr="003724F9">
        <w:rPr>
          <w:rStyle w:val="a5"/>
          <w:sz w:val="27"/>
          <w:szCs w:val="27"/>
        </w:rPr>
        <w:t>овогеоргиевка</w:t>
      </w:r>
      <w:proofErr w:type="gramEnd"/>
    </w:p>
    <w:p w:rsidR="003724F9" w:rsidRPr="003724F9" w:rsidRDefault="003724F9" w:rsidP="003724F9">
      <w:pPr>
        <w:pStyle w:val="a3"/>
        <w:spacing w:before="0" w:beforeAutospacing="0" w:after="75" w:afterAutospacing="0"/>
        <w:jc w:val="center"/>
        <w:rPr>
          <w:b/>
          <w:sz w:val="18"/>
          <w:szCs w:val="18"/>
        </w:rPr>
      </w:pPr>
      <w:hyperlink r:id="rId9" w:history="1">
        <w:r w:rsidRPr="003724F9">
          <w:rPr>
            <w:rStyle w:val="a5"/>
            <w:sz w:val="27"/>
            <w:szCs w:val="27"/>
          </w:rPr>
          <w:t>за период с 1 января 2017 года по 31 декабря 2017 года</w:t>
        </w:r>
      </w:hyperlink>
    </w:p>
    <w:p w:rsidR="003724F9" w:rsidRDefault="003724F9" w:rsidP="003724F9">
      <w:pPr>
        <w:tabs>
          <w:tab w:val="left" w:pos="6029"/>
        </w:tabs>
      </w:pPr>
    </w:p>
    <w:tbl>
      <w:tblPr>
        <w:tblpPr w:leftFromText="180" w:rightFromText="180" w:vertAnchor="text" w:horzAnchor="margin" w:tblpY="10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268"/>
        <w:gridCol w:w="992"/>
        <w:gridCol w:w="995"/>
        <w:gridCol w:w="2409"/>
        <w:gridCol w:w="1703"/>
        <w:gridCol w:w="1276"/>
        <w:gridCol w:w="1277"/>
      </w:tblGrid>
      <w:tr w:rsidR="003724F9" w:rsidRPr="003724F9" w:rsidTr="003724F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2017 год</w:t>
            </w:r>
          </w:p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    и транспортных средств,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 имущества, находящихся  в пользовании</w:t>
            </w:r>
          </w:p>
        </w:tc>
      </w:tr>
      <w:tr w:rsidR="003724F9" w:rsidRPr="003724F9" w:rsidTr="003724F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F9" w:rsidRPr="003724F9" w:rsidRDefault="003724F9" w:rsidP="0037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F9" w:rsidRPr="003724F9" w:rsidRDefault="003724F9" w:rsidP="0037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и марка 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Pr="003724F9" w:rsidRDefault="003724F9" w:rsidP="00372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4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</w:tr>
      <w:tr w:rsidR="003724F9" w:rsidTr="003724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Зырянова Ольга Фёдоровна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380399,96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724F9" w:rsidTr="003724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3724F9" w:rsidTr="003724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325332,21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Suzuki  </w:t>
            </w:r>
            <w:proofErr w:type="spellStart"/>
            <w:r>
              <w:rPr>
                <w:sz w:val="20"/>
                <w:szCs w:val="20"/>
                <w:lang w:val="en-US"/>
              </w:rPr>
              <w:t>eskudu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1999</w:t>
            </w:r>
          </w:p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>
              <w:rPr>
                <w:sz w:val="20"/>
                <w:szCs w:val="20"/>
                <w:lang w:val="en-US"/>
              </w:rPr>
              <w:t xml:space="preserve">T- 40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724F9" w:rsidTr="003724F9">
        <w:trPr>
          <w:trHeight w:val="8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3724F9" w:rsidTr="003724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 по утере кормильца</w:t>
            </w:r>
          </w:p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105552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24F9" w:rsidTr="003724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</w:p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F9" w:rsidRDefault="003724F9" w:rsidP="00372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9" w:rsidRDefault="003724F9" w:rsidP="00372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724F9" w:rsidRPr="003724F9" w:rsidRDefault="003724F9" w:rsidP="003724F9"/>
    <w:p w:rsidR="003724F9" w:rsidRPr="003724F9" w:rsidRDefault="003724F9" w:rsidP="003724F9"/>
    <w:p w:rsidR="003724F9" w:rsidRDefault="003724F9" w:rsidP="003724F9"/>
    <w:p w:rsidR="003724F9" w:rsidRPr="003724F9" w:rsidRDefault="003724F9" w:rsidP="003724F9">
      <w:pPr>
        <w:tabs>
          <w:tab w:val="left" w:pos="4193"/>
        </w:tabs>
      </w:pPr>
      <w:r>
        <w:tab/>
      </w:r>
    </w:p>
    <w:p w:rsidR="001D274F" w:rsidRPr="003724F9" w:rsidRDefault="001D274F" w:rsidP="003724F9">
      <w:pPr>
        <w:tabs>
          <w:tab w:val="left" w:pos="4193"/>
        </w:tabs>
      </w:pPr>
    </w:p>
    <w:sectPr w:rsidR="001D274F" w:rsidRPr="003724F9" w:rsidSect="003724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05"/>
    <w:rsid w:val="001D274F"/>
    <w:rsid w:val="003724F9"/>
    <w:rsid w:val="00F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4F9"/>
    <w:rPr>
      <w:color w:val="0000FF"/>
      <w:u w:val="single"/>
    </w:rPr>
  </w:style>
  <w:style w:type="character" w:styleId="a5">
    <w:name w:val="Strong"/>
    <w:basedOn w:val="a0"/>
    <w:uiPriority w:val="22"/>
    <w:qFormat/>
    <w:rsid w:val="003724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4F9"/>
    <w:rPr>
      <w:color w:val="0000FF"/>
      <w:u w:val="single"/>
    </w:rPr>
  </w:style>
  <w:style w:type="character" w:styleId="a5">
    <w:name w:val="Strong"/>
    <w:basedOn w:val="a0"/>
    <w:uiPriority w:val="22"/>
    <w:qFormat/>
    <w:rsid w:val="00372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voskresenovka.shimraion.ru/publ/norm_base/2016/dohcdo-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voskresenovka.shimraion.ru/publ/norm_base/2016/dohcdo-201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voskresenovka.shimraion.ru/publ/norm_base/2016/dohcdo-2017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ovovoskresenovka.shimraion.ru/publ/norm_base/2016/dohcdo-2017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vovoskresenovka.shimraion.ru/publ/norm_base/2016/dohcdo-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Нововоскресеновка</dc:creator>
  <cp:keywords/>
  <dc:description/>
  <cp:lastModifiedBy>Нововоскресеновка</cp:lastModifiedBy>
  <cp:revision>2</cp:revision>
  <dcterms:created xsi:type="dcterms:W3CDTF">2018-04-26T04:42:00Z</dcterms:created>
  <dcterms:modified xsi:type="dcterms:W3CDTF">2018-04-26T04:46:00Z</dcterms:modified>
</cp:coreProperties>
</file>