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D" w:rsidRPr="00583ABD" w:rsidRDefault="00583ABD" w:rsidP="00583ABD">
      <w:pPr>
        <w:keepNext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</w:p>
    <w:p w:rsidR="00583ABD" w:rsidRPr="00583ABD" w:rsidRDefault="00583ABD" w:rsidP="0058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583ABD" w:rsidRPr="00583ABD" w:rsidRDefault="00583ABD" w:rsidP="0058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АМУРСКАЯ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ШИМАНОВСКИЙ РАЙОН</w:t>
      </w:r>
    </w:p>
    <w:p w:rsidR="00583ABD" w:rsidRPr="00583ABD" w:rsidRDefault="00583ABD" w:rsidP="0058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НОВОГЕОРГИЕВСКИЙ СЕЛЬСКИЙ СОВЕТ НАРОДНЫХ ДЕПУТАТОВ</w:t>
      </w:r>
    </w:p>
    <w:p w:rsidR="00583ABD" w:rsidRDefault="00583ABD" w:rsidP="0058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3ABD" w:rsidRPr="00583ABD" w:rsidRDefault="00583ABD" w:rsidP="0079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  <w:t>РЕШЕНИЕ</w:t>
      </w:r>
    </w:p>
    <w:p w:rsidR="00583ABD" w:rsidRPr="00583ABD" w:rsidRDefault="00583ABD" w:rsidP="0058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3ABD" w:rsidRPr="00583ABD" w:rsidRDefault="00583ABD" w:rsidP="0058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3ABD" w:rsidRPr="00583ABD" w:rsidRDefault="00583ABD" w:rsidP="0058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627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3B3A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20</w:t>
      </w:r>
      <w:r w:rsidR="001627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                                                                                             №</w:t>
      </w:r>
      <w:r w:rsidR="001627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122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583ABD" w:rsidRPr="00583ABD" w:rsidRDefault="00583ABD" w:rsidP="0058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proofErr w:type="gramEnd"/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Новогеоргиевка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Новогеоргиевского сельского Совета народных депутатов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19.09.2008 №34 «Об утверждении Положения о регулировании отдельных вопросов, связанных с осуществлением деятельности лиц, замещающих муниципальные должности муниципального образован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 Новоге</w:t>
      </w:r>
      <w:r w:rsidR="007038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ргиевского сельсовета» </w:t>
      </w:r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 в редакции решения Новогеоргиевского сельского совета народных депутатов от 09.10.2013 №74/2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 от 12.01.2015г №115</w:t>
      </w:r>
      <w:r w:rsidR="00162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;от 01.10.2019 № 76</w:t>
      </w:r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942" w:rsidRPr="00780942" w:rsidRDefault="00780942" w:rsidP="00780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09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со статьей 134 Трудового Кодекса Российской Федерации, </w:t>
      </w:r>
      <w:proofErr w:type="gramStart"/>
      <w:r w:rsidRPr="00780942">
        <w:rPr>
          <w:rFonts w:ascii="Times New Roman" w:eastAsia="Times New Roman" w:hAnsi="Times New Roman" w:cs="Times New Roman"/>
          <w:sz w:val="28"/>
          <w:szCs w:val="20"/>
          <w:lang w:eastAsia="ar-SA"/>
        </w:rPr>
        <w:t>во</w:t>
      </w:r>
      <w:proofErr w:type="gramEnd"/>
      <w:r w:rsidRPr="007809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исполнении распоряжения Правительства Амурской области от </w:t>
      </w:r>
      <w:r w:rsidR="00B30752">
        <w:rPr>
          <w:rFonts w:ascii="Times New Roman" w:eastAsia="Times New Roman" w:hAnsi="Times New Roman" w:cs="Times New Roman"/>
          <w:sz w:val="28"/>
          <w:szCs w:val="20"/>
          <w:lang w:eastAsia="ar-SA"/>
        </w:rPr>
        <w:t>04.09.2020</w:t>
      </w:r>
      <w:r w:rsidRPr="007809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 № </w:t>
      </w:r>
      <w:r w:rsidR="00A221EB">
        <w:rPr>
          <w:rFonts w:ascii="Times New Roman" w:eastAsia="Times New Roman" w:hAnsi="Times New Roman" w:cs="Times New Roman"/>
          <w:sz w:val="28"/>
          <w:szCs w:val="20"/>
          <w:lang w:eastAsia="ar-SA"/>
        </w:rPr>
        <w:t>314</w:t>
      </w:r>
      <w:r w:rsidRPr="00780942">
        <w:rPr>
          <w:rFonts w:ascii="Times New Roman" w:eastAsia="Times New Roman" w:hAnsi="Times New Roman" w:cs="Times New Roman"/>
          <w:sz w:val="28"/>
          <w:szCs w:val="20"/>
          <w:lang w:eastAsia="ar-SA"/>
        </w:rPr>
        <w:t>-р «О повышении оплаты труда работников областных, казенных, бюджетных и автономных учреждений»</w:t>
      </w:r>
    </w:p>
    <w:p w:rsidR="00583ABD" w:rsidRPr="00583ABD" w:rsidRDefault="00583ABD" w:rsidP="00583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ABD" w:rsidRPr="00583ABD" w:rsidRDefault="00583ABD" w:rsidP="005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Новогеоргиевский  сельский совет народных депутатов</w:t>
      </w:r>
    </w:p>
    <w:p w:rsidR="00583ABD" w:rsidRDefault="00780942" w:rsidP="00583AB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="00583ABD" w:rsidRPr="00583A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="00583ABD" w:rsidRPr="00583A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ш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="00583ABD" w:rsidRPr="00583A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="00583ABD" w:rsidRPr="00583A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л:</w:t>
      </w:r>
    </w:p>
    <w:p w:rsidR="00780942" w:rsidRPr="00793E83" w:rsidRDefault="00780942" w:rsidP="0078094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изменение в решение Новогеоргиевского сельского Совета народных депутатов от 19.09.2008 №34 «Об утверждении Положения о регулировании отдельных вопросов, связанных с осуществлением деятельности лиц, замещающих муниципальные должности муниципального образования </w:t>
      </w:r>
      <w:proofErr w:type="spellStart"/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Новогергиевского</w:t>
      </w:r>
      <w:proofErr w:type="spellEnd"/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сельсовета» </w:t>
      </w:r>
      <w:proofErr w:type="gramStart"/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редакции решения Новогеоргиевского сельского совета народных депутатов от 09.10.2013 №74/2; от 12.01.2015г №115</w:t>
      </w:r>
      <w:r w:rsidR="001627E5" w:rsidRPr="00162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627E5" w:rsidRPr="001627E5">
        <w:rPr>
          <w:rFonts w:ascii="Times New Roman" w:eastAsia="Times New Roman" w:hAnsi="Times New Roman" w:cs="Times New Roman"/>
          <w:sz w:val="28"/>
          <w:szCs w:val="28"/>
          <w:lang w:eastAsia="ar-SA"/>
        </w:rPr>
        <w:t>; 01.10.2019 № 76</w:t>
      </w: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80942" w:rsidRPr="00793E83" w:rsidRDefault="00793E83" w:rsidP="00793E8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Должностной оклад </w:t>
      </w:r>
      <w:r w:rsidR="00780942"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0942" w:rsidRPr="00583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лиц, замещающих муниципальные должности </w:t>
      </w:r>
      <w:r w:rsidR="00780942"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Новогеоргиевский  сельсовет Шиманов</w:t>
      </w:r>
      <w:r w:rsidR="00933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района увеличить на </w:t>
      </w:r>
      <w:r w:rsidR="00A221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33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с 01.10.20</w:t>
      </w:r>
      <w:r w:rsidR="00A221E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33596">
        <w:rPr>
          <w:rFonts w:ascii="Times New Roman" w:eastAsia="Times New Roman" w:hAnsi="Times New Roman" w:cs="Times New Roman"/>
          <w:sz w:val="28"/>
          <w:szCs w:val="28"/>
          <w:lang w:eastAsia="ar-SA"/>
        </w:rPr>
        <w:t>г,</w:t>
      </w:r>
      <w:r w:rsidR="00780942"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в новой редакции  приложение № 2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3E83" w:rsidRPr="00793E83" w:rsidRDefault="00793E83" w:rsidP="00793E8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официального опубликования.</w:t>
      </w:r>
    </w:p>
    <w:p w:rsid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93E83" w:rsidRPr="00793E83" w:rsidRDefault="00793E83" w:rsidP="00793E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Председатель сельского </w:t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Н.Г Акулова</w:t>
      </w:r>
    </w:p>
    <w:p w:rsidR="00793E83" w:rsidRPr="00793E83" w:rsidRDefault="00793E83" w:rsidP="00793E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>Совета народных депутатов</w:t>
      </w:r>
    </w:p>
    <w:p w:rsidR="00793E83" w:rsidRPr="00793E83" w:rsidRDefault="00793E83" w:rsidP="00793E83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3ABD" w:rsidRPr="00793E83" w:rsidRDefault="00793E83" w:rsidP="00793E83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Новогеоргиевского сельсовета                                    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.В.Емельянова</w:t>
      </w:r>
    </w:p>
    <w:p w:rsidR="00583ABD" w:rsidRDefault="00793E83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C33BF7" wp14:editId="2EE05D5B">
                <wp:simplePos x="0" y="0"/>
                <wp:positionH relativeFrom="column">
                  <wp:posOffset>3596640</wp:posOffset>
                </wp:positionH>
                <wp:positionV relativeFrom="paragraph">
                  <wp:posOffset>106680</wp:posOffset>
                </wp:positionV>
                <wp:extent cx="2499995" cy="10191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BD" w:rsidRPr="00583ABD" w:rsidRDefault="00583ABD" w:rsidP="00583AB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3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583ABD" w:rsidRPr="00583ABD" w:rsidRDefault="00583ABD" w:rsidP="00583AB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решению Новогеоргиевского сельского Совета народных депутатов</w:t>
                            </w:r>
                          </w:p>
                          <w:p w:rsidR="00583ABD" w:rsidRDefault="00583ABD" w:rsidP="00583AB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</w:t>
                            </w: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="001627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№ </w:t>
                            </w:r>
                            <w:r w:rsidR="001627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3.2pt;margin-top:8.4pt;width:196.85pt;height:80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" stroked="f">
                <v:textbox inset="0,0,0,0">
                  <w:txbxContent>
                    <w:p w:rsidR="00583ABD" w:rsidRPr="00583ABD" w:rsidRDefault="00583ABD" w:rsidP="00583AB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3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Приложение 1</w:t>
                      </w:r>
                    </w:p>
                    <w:p w:rsidR="00583ABD" w:rsidRPr="00583ABD" w:rsidRDefault="00583ABD" w:rsidP="00583AB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решению Новогеоргиевского сельского Совета народных депутатов</w:t>
                      </w:r>
                    </w:p>
                    <w:p w:rsidR="00583ABD" w:rsidRDefault="00583ABD" w:rsidP="00583ABD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</w:t>
                      </w: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 w:rsidR="001627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№ </w:t>
                      </w:r>
                      <w:r w:rsidR="001627E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122</w:t>
                      </w:r>
                    </w:p>
                  </w:txbxContent>
                </v:textbox>
              </v:shape>
            </w:pict>
          </mc:Fallback>
        </mc:AlternateContent>
      </w:r>
    </w:p>
    <w:p w:rsid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Pr="00583ABD" w:rsidRDefault="00583ABD" w:rsidP="0058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83ABD" w:rsidRPr="00583ABD" w:rsidRDefault="00583ABD" w:rsidP="00583AB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83ABD" w:rsidRPr="00583ABD" w:rsidRDefault="00583ABD" w:rsidP="00793E83">
      <w:pPr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Pr="00583ABD" w:rsidRDefault="00583ABD" w:rsidP="00793E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proofErr w:type="gramStart"/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</w:t>
      </w:r>
      <w:proofErr w:type="gramEnd"/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О Л О Ж Е Н И Е</w:t>
      </w:r>
    </w:p>
    <w:p w:rsidR="00583ABD" w:rsidRPr="00583ABD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 регулировании отдельных вопросов, связанных с осуществлением деятельности  лиц, замещающих муниципальные должности муниципального образования Новогеоргиевский сельсовет</w:t>
      </w:r>
    </w:p>
    <w:p w:rsidR="00583ABD" w:rsidRPr="00583ABD" w:rsidRDefault="00583ABD" w:rsidP="00583ABD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1. Общие положения</w:t>
      </w:r>
    </w:p>
    <w:p w:rsidR="00583ABD" w:rsidRPr="00583ABD" w:rsidRDefault="00583ABD" w:rsidP="00583ABD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1.1.  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Настоящее Положение устанавливает  в соответствии с Федеральным Законом от 06.10.2003г. №131-ФЗ «Об общих принципах организации местного самоуправления в Российской Федерации», Законом Амурской области от 30.03.2008г. № 71-ОЗ «О некоторых гарантиях лицам, замещающим муниципальные должности в Амурской области», Уставом муниципального образования Новогеоргиевский сельсовет (далее Устав сельсовета) перечень лиц, замещающих муниципальные должности муниципального образования Новогеоргиевский сельсовет на постоянной оплачиваемой основе, определяет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виды и объем предоставляемых им гарантий, регулирует иные вопросы обеспечения их деятельности. </w:t>
      </w:r>
    </w:p>
    <w:p w:rsidR="00583ABD" w:rsidRPr="00583ABD" w:rsidRDefault="00583ABD" w:rsidP="00583ABD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1.2. 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муниципальная должность – должность, устанавливаемая федеральными законами, законами Амурской области, Уставом муниципального образования Новогеоргиевский сельсовет для непосредственного исполнения полномочий органов местного самоуправления по решению вопросов местного значения и (или) по организации деятельности органов местного самоуправления. </w:t>
      </w:r>
      <w:proofErr w:type="gramEnd"/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 xml:space="preserve">1.3. Избрание и прекращение полномочий лица, замещающего муниципальную  должность, производятся  в порядке и на условиях, установленных федеральными законами, законами Амурской области, Уставом  сельсовета. 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1.4. К муниципальным  должностям сельсовета относятся должности: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1) глава  муниципального образования  - глава Новогеоргиевского сельсовета,  (далее по тексту – глава сельсовета);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2) председатель Новогеоргиевского сельского Совета народных депутатов, работающий на постоянной основе.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bookmarkStart w:id="1" w:name="sub_51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1.5.</w:t>
      </w:r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Статус лица, замещающего муниципальную  должность сельсовета, устанавливается Конституцией Российской Федерации, законодательством Российской Федерации  и Амурской области, Уставом сельсовета. 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Ограничения, связанные с осуществлением полномочий лицом, замещающим муниципальную должность сельсовета, устанавливаются федеральным законодательством.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1.6.</w:t>
      </w:r>
      <w:bookmarkStart w:id="2" w:name="sub_52"/>
      <w:bookmarkEnd w:id="1"/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Ведение личного дела лица, замещающего муниципальную должность сельсовета, осуществляется уполномоченными лицами соответствующих органов местного самоуправления в порядке, установленном для ведения личного дела муниципального служащего.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lastRenderedPageBreak/>
        <w:t>1.7. За заслуги при исполнении должностных полномочий лицо, замещающее муниципальную  должность сельсовета, поощряется и награждается в порядке и на условиях, предусмотренных федеральными законами и иными нормативными правовыми актами Российской Федерации, законами и иными правовыми актами области.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bookmarkEnd w:id="2"/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2. Основные обязанности лица, замещающего муниципальную должность сельсовета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Лицо, замещающее муниципальную должность сельсовета, обязано: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1) соблюдать Конституцию Российской Федерации, федеральные законы и иные нормативные правовые акты Российской Федерации, Законы Амурской области, Устав сельсовета,  нормативные правовые акты муниципального образования Новогеоргиевский сельсовет;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2) обеспечивать соблюдение и защиту прав, свобод и законных интересов человека и гражданина;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3) выполнять решения, определения и постановления судов Российской Федерации в части, касающейся его полномочий по замещаемой муниципальной должности сельсовета;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4) хранить государственную и иную охраняемую законом тайну;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5) соблюдать ограничения, связанные с осуществлением полномочий по замещаемой муниципальной  должности сельсовета;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6) передать в течение трех месяцев со дня вступления в должность в доверительное управление на время осуществления полномочий по замещаемой муниципальной  должности сельсовета находящиеся в его собственности доли (пакеты акций) в уставном капитале коммерческих организаций в соответствии с гражданским законодательством Российской Федерации;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7) представлять в органы государственной налоговой службы сведения о полученных им доходах и имуществе, принадлежащем ему на праве собственности, являющихся объектами налогообложения;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8) выполнять иные обязанности, возлагаемые на него федеральными законами, законами области, Уставом сельсовета, и иными нормативными правовыми актами муниципального образования Новогеоргиевский сельсовет.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3. Права и гарантии осуществления полномочий лиц, замещающих муниципальные должности сельсовета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3.1. Лицо, замещающее муниципальную должность сельсовета, для осуществления своих полномочий в пределах компетенции соответствующего органа местного самоуправления сельсовета, определяемой федеральными законами, законами области, Уставом  сельсовета,   имеет право 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на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самостоятельное принятие решений;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получение в установленном порядке необходимой информации;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обеспечение  необходимыми организационно-техническими условиями;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беспрепятственное посещение органов государственной власти области, государственных органов области, органов местного самоуправления, учреждений и организаций, расположенных на территории сельсовета;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получение гарантий, установленных Уставом сельсовета в соответствии с Законами Российской Федерации, Амурской области,  и обеспечивающих его деятельность.</w:t>
      </w:r>
    </w:p>
    <w:p w:rsidR="00583ABD" w:rsidRPr="00583ABD" w:rsidRDefault="00583ABD" w:rsidP="00583A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3.2. Лицо, замещающее муниципальную  должность сельсовета, обладает также иными правами в соответствии с федеральными законами, законами 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области,  Уставом сельсовета и иными нормативными правовыми актами муниципального образования Новогеоргиевский сельсовет.     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3.3. Гарантии осуществления полномочий депутата сельского Совета, члена выборного органа, главы сельсовета устанавливаются  Уставом сельсовета  в соответствии с федеральными законами и законами Амурской области, а также принимаемыми в соответствии с ними настоящим Положением и иными правовыми актами муниципального образования Новогеоргиевский сельсовет.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3.4 Гарантии, связанные с прекращением полномочий лицом, замещающим муниципальную должность, устанавливаются Уставом сельсовета, а также настоящим положением.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3.4.1. Лицо, замещающее муниципальную должность сельсовета, проработавшее в данной должности не менее года, продолжает получать назначенное ему денежное вознаграждение (с индексацией) до устройства на новое место работы в течение года после освобождения его от должности в следующих случаях: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- после окончания срока полномочий;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при не избрании на должность на новый срок полномочий;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при упразднении должности в связи с изменением административн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о-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территориального устройства, ликвидацией или реорганизацией соответствующего органа местного самоуправления;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- после удовлетворения заявления о добровольной отставке по состоянию здоровья и другим уважительным причинам.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3.4.2. В случае если на новом месте работы указанное лицо получает заработную плату ниже размеров прежней, производится доплата до уровня прежнего денежного вознаграждения, но не более одного календарного года со дня ухода с должности. Оплата производится из сельского бюджета.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3.5. Лицо, замещавшее муниципальную должность сельсовета, имеет право на получение пенсии за выслугу лет в соответствии с решением сельского Совета народных депутатов, предусматривающим назначение и выплату пенсий  в порядке и на условиях, установленных Законом Амурской области от 13.12.2006г. № 260-ОЗ «О государственных должностях Амурской области» для лиц, замещавших государственные должности области. 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3.6. Лицу, замещающему  муниципальную должность сельсовета, предоставляется ежегодный отпуск с сохранением места работы (должности) и среднего заработка. 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</w:r>
      <w:bookmarkStart w:id="3" w:name="sub_19"/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3.7. Порядок предоставления  оплачиваемого отпуска лицу, замещающему  муниципальную должность сельсовета, устанавливается в соответствии с Трудовым кодексом Российской Федерации и настоящим Положением.</w:t>
      </w:r>
    </w:p>
    <w:p w:rsidR="00583ABD" w:rsidRPr="00583ABD" w:rsidRDefault="00583ABD" w:rsidP="00583ABD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Arial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3.8. Продолжительность ежегодного оплачиваемого отпуска лиц, замещающих муниципальные должности, определяется в соответствии с Трудовым кодексом Российской Федерации и составляет 55 календарных дней из расчета</w:t>
      </w:r>
      <w:r w:rsidRPr="00583ABD">
        <w:rPr>
          <w:rFonts w:ascii="Times New Roman" w:eastAsia="Times New Roman" w:hAnsi="Times New Roman" w:cs="Arial"/>
          <w:sz w:val="27"/>
          <w:szCs w:val="27"/>
          <w:lang w:eastAsia="ar-SA"/>
        </w:rPr>
        <w:t>: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Ежегодный основной оплачиваемый отпуск продолжительностью 28 календарных дней.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Ежегодный дополнительный оплачиваемый отпуск работникам с ненормированным рабочим днем -19 дней</w:t>
      </w:r>
    </w:p>
    <w:p w:rsidR="00583ABD" w:rsidRPr="00583ABD" w:rsidRDefault="00583ABD" w:rsidP="00583ABD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Ежегодный дополнительный отпуск за работу  в южных сельсоветах  Амурской области продолжительностью 8 календарных дней.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583ABD" w:rsidRPr="00583ABD" w:rsidRDefault="00583ABD" w:rsidP="00583ABD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3.9. Стаж работы, дающий право на ежегодный основной оплачиваемый 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отпуск определяется в соответствии со статьей 121 Трудового кодекса  Российской Федерации.</w:t>
      </w:r>
    </w:p>
    <w:p w:rsidR="00583ABD" w:rsidRPr="00583ABD" w:rsidRDefault="00583ABD" w:rsidP="00583AB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3.10. Решение о предоставлении отпуска, в том числе части отпуска, лицом, замещающим  муниципальную должность сельсовета, принимается самостоятельно,  в соответствии с очередностью предоставления ежегодных оплачиваемых отпусков. </w:t>
      </w:r>
    </w:p>
    <w:p w:rsidR="00583ABD" w:rsidRPr="00583ABD" w:rsidRDefault="00583ABD" w:rsidP="00583AB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3.11. Решение об отзыве из отпуска в отношении главы сельсовета, председателя сельского Совета, принимается ими самостоятельно. </w:t>
      </w:r>
    </w:p>
    <w:p w:rsidR="00583ABD" w:rsidRPr="00583ABD" w:rsidRDefault="00583ABD" w:rsidP="00583AB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3.12. Часть ежегодного оплачиваемого отпуска, превышающая 30 календарных дней, по распоряжению главы сельсовета, председателя сельского Совета может быть заменена денежной компенсацией при наличии средств фонда на оплату труда указанных должностных лиц. </w:t>
      </w:r>
    </w:p>
    <w:p w:rsidR="00583ABD" w:rsidRPr="00583ABD" w:rsidRDefault="00583ABD" w:rsidP="00583ABD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3.13. Порядок направления в командировки и компенсации расходов лицам, замещающих муниципальные должности сельсовета, устанавливается правовыми актами соответствующих органов местного самоуправления.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4. Денежное вознаграждение лицу, замещающему муниципальную должность сельсовета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 xml:space="preserve">4.1. В соответствии с Уставом  сельсовета лицам, замещающим муниципальные должности сельсовета, выплачивается ежемесячное денежное вознаграждение за счет средств сельского бюджета в размерах и порядке, установленных настоящим Положением с учетом требований федерального законодательства и законодательства Амурской области. </w:t>
      </w:r>
    </w:p>
    <w:p w:rsidR="00583ABD" w:rsidRPr="00583ABD" w:rsidRDefault="00583ABD" w:rsidP="00583ABD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7"/>
          <w:szCs w:val="27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4.2. Оплата труда лица, замещающего муниципальную должность сельсовета, производится в форме ежемесячного денежного вознаграждения. Размер ежемесячного денежного вознаграждения устанавливается согласно Приложению  к настоящему Положению.</w:t>
      </w:r>
      <w:r w:rsidRPr="00583ABD">
        <w:rPr>
          <w:rFonts w:ascii="Arial" w:eastAsia="Arial" w:hAnsi="Arial" w:cs="Arial"/>
          <w:sz w:val="27"/>
          <w:szCs w:val="27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4.3. Помимо денежного вознаграждения, лицам, замещающим муниципальные должности сельсовета, производятся следующие дополнительные выплаты в процентах к ежемесячному денежному вознаграждению:</w:t>
      </w:r>
    </w:p>
    <w:p w:rsidR="00583ABD" w:rsidRPr="00583ABD" w:rsidRDefault="00583ABD" w:rsidP="00583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1) единовременная выплата при предоставлении ежегодного оплачиваемого отпуска - в размере 50%, выплачиваемая один раз в год одновременно с получением оплаты за время ежегодного оплачиваемого отпуска. В случае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если в течение календарного года лицом, замещающим  муниципальную должность сельсовета, не был использован очередной оплачиваемый отпуск, единовременная выплата выплачивается одновременно с начислением денежного содержания за декабрь текущего года. В случае разделения, в установленном порядке, ежегодного основного оплачиваемого отпуска на части, единовременная выплата 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выплачивается по заявлению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один раз в год при уходе в отпуск или при предоставлении любой из частей указанного отпуска;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2) ежемесячная процентная надбавка за работу со сведениями, составляющими государственную тайну, - в размерах и порядке, определяемых законодательством Российской Федерации;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3) ежемесячная надбавка за ученую степень: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кандидата наук - 2%,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доктора наук - 4%.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ab/>
        <w:t>4.4. К ежемесячному денежному вознаграждению и иным выплатам, указанным в настоящей статье, устанавливаются районный коэффициент и процентная надбавка к заработной плате за работу в южных сельсоветах Дальнего Востока в размерах, установленных законами области.</w:t>
      </w:r>
    </w:p>
    <w:p w:rsidR="00583ABD" w:rsidRPr="00583ABD" w:rsidRDefault="00583ABD" w:rsidP="00583A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4.5. Фонд оплаты труда лицам, замещающим муниципальные должности сельсовета, формируется с учетом предельных нормативов и включает в себя (в расчете на год):</w:t>
      </w:r>
    </w:p>
    <w:p w:rsidR="00583ABD" w:rsidRPr="00583ABD" w:rsidRDefault="00583ABD" w:rsidP="00583A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1) ежемесячное денежное вознаграждение, установленное в соответствии с Приложением к настоящему Положению – в размере 12  ежемесячных денежных вознаграждений;</w:t>
      </w:r>
    </w:p>
    <w:p w:rsidR="00583ABD" w:rsidRPr="00583ABD" w:rsidRDefault="00583ABD" w:rsidP="00583A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2) единовременную выплату при предоставлении ежегодного оплачиваемого отпуска - 0,5 денежного вознаграждения;</w:t>
      </w:r>
    </w:p>
    <w:p w:rsidR="00583ABD" w:rsidRPr="00583ABD" w:rsidRDefault="00583ABD" w:rsidP="00583A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3) ежемесячную процентную надбавку за работу со сведениями, составляющими государственную тайну, -  в соответствии с Постановлением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но не более 1, 2 денежных вознаграждений;</w:t>
      </w:r>
    </w:p>
    <w:p w:rsidR="00583ABD" w:rsidRPr="00583ABD" w:rsidRDefault="00583ABD" w:rsidP="00583A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4) выплату районного коэффициента, процентной надбавки к заработной плате за работу в южных сельсоветах Дальнего Востока, установленных законами области;</w:t>
      </w:r>
    </w:p>
    <w:p w:rsidR="00583ABD" w:rsidRPr="00583ABD" w:rsidRDefault="00583ABD" w:rsidP="00583A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5) выплату ежемесячной надбавки за ученую степень по факту наличия степени.</w:t>
      </w:r>
    </w:p>
    <w:p w:rsidR="00583ABD" w:rsidRPr="00583ABD" w:rsidRDefault="00583ABD" w:rsidP="00583A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4.6. Иные условия формирования фонда оплаты труда лицам, замещающим муниципальные должности сельсовета, могут устанавливаться федеральными законами и законами области.</w:t>
      </w:r>
    </w:p>
    <w:p w:rsidR="00583ABD" w:rsidRPr="00583ABD" w:rsidRDefault="00583ABD" w:rsidP="00583A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4.7. Экономия по фонду оплаты труда остается в распоряжении органов местного самоуправления сельсовета и используется в соответствии с положениями, утвержденными руководителями соответствующих органов местного самоуправления, на выплату премий, оказание материальной помощи и другие выплаты, носящие единовременный характер.</w:t>
      </w:r>
    </w:p>
    <w:p w:rsidR="00583ABD" w:rsidRPr="00583ABD" w:rsidRDefault="00583ABD" w:rsidP="00583A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bookmarkEnd w:id="3"/>
    <w:p w:rsidR="00583ABD" w:rsidRP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</w:t>
      </w: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3ABD" w:rsidRDefault="00583ABD" w:rsidP="00583ABD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93E83" w:rsidRDefault="00793E83" w:rsidP="00793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1EB" w:rsidRDefault="00A221EB" w:rsidP="00793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1EB" w:rsidRDefault="00A221EB" w:rsidP="00793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1EB" w:rsidRDefault="00A221EB" w:rsidP="00793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E83" w:rsidRPr="00583ABD" w:rsidRDefault="00793E83" w:rsidP="00793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AB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93E83" w:rsidRDefault="00793E83" w:rsidP="00793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ABD">
        <w:rPr>
          <w:rFonts w:ascii="Times New Roman" w:hAnsi="Times New Roman" w:cs="Times New Roman"/>
          <w:sz w:val="24"/>
          <w:szCs w:val="24"/>
        </w:rPr>
        <w:t xml:space="preserve">к решению Новогеоргиевского </w:t>
      </w:r>
      <w:proofErr w:type="gramStart"/>
      <w:r w:rsidRPr="00583AB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8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E83" w:rsidRPr="00583ABD" w:rsidRDefault="00793E83" w:rsidP="00793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AB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93E83" w:rsidRDefault="00793E83" w:rsidP="00793E83">
      <w:pPr>
        <w:spacing w:after="0"/>
        <w:jc w:val="right"/>
        <w:rPr>
          <w:sz w:val="24"/>
          <w:szCs w:val="24"/>
          <w:u w:val="single"/>
        </w:rPr>
      </w:pPr>
      <w:r w:rsidRPr="00583ABD">
        <w:rPr>
          <w:rFonts w:ascii="Times New Roman" w:hAnsi="Times New Roman" w:cs="Times New Roman"/>
          <w:sz w:val="24"/>
          <w:szCs w:val="24"/>
        </w:rPr>
        <w:t xml:space="preserve">от </w:t>
      </w:r>
      <w:r w:rsidR="00A221EB">
        <w:rPr>
          <w:rFonts w:ascii="Times New Roman" w:hAnsi="Times New Roman" w:cs="Times New Roman"/>
          <w:sz w:val="24"/>
          <w:szCs w:val="24"/>
        </w:rPr>
        <w:t>14</w:t>
      </w:r>
      <w:r w:rsidRPr="00583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3ABD">
        <w:rPr>
          <w:rFonts w:ascii="Times New Roman" w:hAnsi="Times New Roman" w:cs="Times New Roman"/>
          <w:sz w:val="24"/>
          <w:szCs w:val="24"/>
        </w:rPr>
        <w:t>.20</w:t>
      </w:r>
      <w:r w:rsidR="00A221EB">
        <w:rPr>
          <w:rFonts w:ascii="Times New Roman" w:hAnsi="Times New Roman" w:cs="Times New Roman"/>
          <w:sz w:val="24"/>
          <w:szCs w:val="24"/>
        </w:rPr>
        <w:t>20</w:t>
      </w:r>
      <w:r w:rsidRPr="00583ABD">
        <w:rPr>
          <w:rFonts w:ascii="Times New Roman" w:hAnsi="Times New Roman" w:cs="Times New Roman"/>
          <w:sz w:val="24"/>
          <w:szCs w:val="24"/>
        </w:rPr>
        <w:t>г. № </w:t>
      </w:r>
      <w:r w:rsidR="00A221EB">
        <w:rPr>
          <w:rFonts w:ascii="Times New Roman" w:hAnsi="Times New Roman" w:cs="Times New Roman"/>
          <w:sz w:val="24"/>
          <w:szCs w:val="24"/>
          <w:u w:val="single"/>
        </w:rPr>
        <w:t>122</w:t>
      </w:r>
    </w:p>
    <w:p w:rsidR="00583ABD" w:rsidRPr="00583ABD" w:rsidRDefault="00583ABD" w:rsidP="00583A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ABD" w:rsidRPr="00583ABD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РАЗМЕР</w:t>
      </w:r>
    </w:p>
    <w:p w:rsidR="00583ABD" w:rsidRPr="00583ABD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ЕЖЕМЕСЯЧНОГО ДЕНЕЖНОГО ВОЗНАГРАЖДЕНИЯ </w:t>
      </w:r>
    </w:p>
    <w:p w:rsidR="00583ABD" w:rsidRPr="00793E83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793E8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лица, замещающего муниципальную  должность муниципального образования Новогеоргиевский сельсовет</w:t>
      </w:r>
    </w:p>
    <w:p w:rsidR="00583ABD" w:rsidRPr="00583ABD" w:rsidRDefault="00583ABD" w:rsidP="00583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352"/>
        <w:gridCol w:w="2260"/>
      </w:tblGrid>
      <w:tr w:rsidR="00583ABD" w:rsidRPr="00583ABD" w:rsidTr="00583ABD">
        <w:trPr>
          <w:cantSplit/>
          <w:trHeight w:val="4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ABD" w:rsidRPr="00583ABD" w:rsidRDefault="00583ABD" w:rsidP="00583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proofErr w:type="gramStart"/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/п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ABD" w:rsidRPr="00583ABD" w:rsidRDefault="00583ABD" w:rsidP="00583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Замещаемая должность            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ABD" w:rsidRPr="00583ABD" w:rsidRDefault="00583ABD" w:rsidP="00583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Денежное вознаграждение</w:t>
            </w:r>
          </w:p>
        </w:tc>
      </w:tr>
      <w:tr w:rsidR="00583ABD" w:rsidRPr="00583ABD" w:rsidTr="00583ABD">
        <w:trPr>
          <w:cantSplit/>
          <w:trHeight w:val="600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ABD" w:rsidRPr="00583ABD" w:rsidRDefault="00583ABD" w:rsidP="00583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  </w:t>
            </w:r>
          </w:p>
        </w:tc>
        <w:tc>
          <w:tcPr>
            <w:tcW w:w="6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ABD" w:rsidRPr="00583ABD" w:rsidRDefault="00583ABD" w:rsidP="00583A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сельсовета, председатель сельского Совета народных депутатов, замещающий должность на постоянной основе                 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BD" w:rsidRPr="00583ABD" w:rsidRDefault="00A221EB" w:rsidP="00583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25180</w:t>
            </w:r>
          </w:p>
          <w:p w:rsidR="00583ABD" w:rsidRPr="00583ABD" w:rsidRDefault="00583ABD" w:rsidP="00583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3ABD" w:rsidRPr="00583ABD" w:rsidRDefault="00583ABD" w:rsidP="00583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83ABD" w:rsidRPr="00583ABD" w:rsidRDefault="00583ABD" w:rsidP="00583ABD">
      <w:pPr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D34F4" w:rsidRDefault="00ED34F4"/>
    <w:sectPr w:rsidR="00ED34F4" w:rsidSect="001627E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abstractNum w:abstractNumId="1">
    <w:nsid w:val="6BC10DD1"/>
    <w:multiLevelType w:val="hybridMultilevel"/>
    <w:tmpl w:val="2FD6A8FA"/>
    <w:lvl w:ilvl="0" w:tplc="BBA2E0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C"/>
    <w:rsid w:val="001627E5"/>
    <w:rsid w:val="003B3A4F"/>
    <w:rsid w:val="003D4D1C"/>
    <w:rsid w:val="00583ABD"/>
    <w:rsid w:val="00703865"/>
    <w:rsid w:val="00780942"/>
    <w:rsid w:val="00793E83"/>
    <w:rsid w:val="00933596"/>
    <w:rsid w:val="00A221EB"/>
    <w:rsid w:val="00B30752"/>
    <w:rsid w:val="00E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Новогеоргиевка</cp:lastModifiedBy>
  <cp:revision>7</cp:revision>
  <cp:lastPrinted>2020-10-26T02:28:00Z</cp:lastPrinted>
  <dcterms:created xsi:type="dcterms:W3CDTF">2019-10-17T02:50:00Z</dcterms:created>
  <dcterms:modified xsi:type="dcterms:W3CDTF">2020-11-11T01:52:00Z</dcterms:modified>
</cp:coreProperties>
</file>